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506973">
        <w:tc>
          <w:tcPr>
            <w:tcW w:w="1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:rsidR="00506973" w:rsidRDefault="00731E05">
            <w:pPr>
              <w:pStyle w:val="lfej"/>
              <w:tabs>
                <w:tab w:val="clear" w:pos="4153"/>
                <w:tab w:val="clear" w:pos="8306"/>
                <w:tab w:val="right" w:pos="4395"/>
                <w:tab w:val="left" w:pos="4536"/>
                <w:tab w:val="right" w:pos="7513"/>
                <w:tab w:val="left" w:pos="7655"/>
                <w:tab w:val="left" w:pos="9923"/>
                <w:tab w:val="left" w:pos="12616"/>
                <w:tab w:val="right" w:pos="14601"/>
              </w:tabs>
              <w:spacing w:before="120"/>
            </w:pPr>
            <w:r>
              <w:rPr>
                <w:i/>
                <w:noProof/>
                <w:sz w:val="1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10795</wp:posOffset>
                      </wp:positionV>
                      <wp:extent cx="54864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973" w:rsidRDefault="00506973">
                                  <w:pPr>
                                    <w:rPr>
                                      <w:i/>
                                      <w:sz w:val="16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lang w:val="hu-HU"/>
                                    </w:rPr>
                                    <w:t>ssz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lang w:val="hu-H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36000" tIns="10800" rIns="36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42.15pt;margin-top:.85pt;width:4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" o:allowincell="f" fillcolor="#ddd" strokecolor="gray">
                      <v:textbox inset="1mm,.3mm,1mm,.3mm">
                        <w:txbxContent>
                          <w:p w:rsidR="00506973" w:rsidRDefault="00506973">
                            <w:pPr>
                              <w:rPr>
                                <w:i/>
                                <w:sz w:val="16"/>
                                <w:lang w:val="hu-HU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hu-HU"/>
                              </w:rPr>
                              <w:t>ssz: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973">
              <w:rPr>
                <w:b/>
                <w:sz w:val="28"/>
              </w:rPr>
              <w:t>ER-</w:t>
            </w:r>
            <w:r w:rsidR="00F110F4">
              <w:rPr>
                <w:b/>
                <w:sz w:val="28"/>
              </w:rPr>
              <w:t xml:space="preserve"> . . . . . . . . . . . . .</w:t>
            </w:r>
            <w:r w:rsidR="00506973">
              <w:rPr>
                <w:b/>
                <w:sz w:val="28"/>
              </w:rPr>
              <w:tab/>
            </w:r>
            <w:r w:rsidR="00506973">
              <w:rPr>
                <w:i/>
                <w:sz w:val="16"/>
              </w:rPr>
              <w:t xml:space="preserve">MVP </w:t>
            </w:r>
            <w:proofErr w:type="spellStart"/>
            <w:r w:rsidR="00506973">
              <w:rPr>
                <w:i/>
                <w:sz w:val="16"/>
              </w:rPr>
              <w:t>azonosító</w:t>
            </w:r>
            <w:proofErr w:type="spellEnd"/>
            <w:proofErr w:type="gramStart"/>
            <w:r w:rsidR="00506973">
              <w:rPr>
                <w:i/>
                <w:sz w:val="16"/>
              </w:rPr>
              <w:t>:</w:t>
            </w:r>
            <w:r w:rsidR="00506973">
              <w:rPr>
                <w:i/>
                <w:sz w:val="16"/>
              </w:rPr>
              <w:tab/>
            </w:r>
            <w:r w:rsidR="00506973">
              <w:t>. . . . . . . . . . . . . . . . .</w:t>
            </w:r>
            <w:proofErr w:type="gramEnd"/>
            <w:r w:rsidR="00506973">
              <w:t xml:space="preserve"> </w:t>
            </w:r>
            <w:r w:rsidR="00506973">
              <w:tab/>
            </w:r>
            <w:proofErr w:type="spellStart"/>
            <w:r w:rsidR="00506973">
              <w:rPr>
                <w:i/>
                <w:sz w:val="16"/>
              </w:rPr>
              <w:t>dátum</w:t>
            </w:r>
            <w:proofErr w:type="spellEnd"/>
            <w:r w:rsidR="00506973">
              <w:rPr>
                <w:i/>
                <w:sz w:val="16"/>
              </w:rPr>
              <w:t>:</w:t>
            </w:r>
            <w:r w:rsidR="00506973">
              <w:rPr>
                <w:sz w:val="16"/>
              </w:rPr>
              <w:tab/>
            </w:r>
            <w:r w:rsidR="00F110F4">
              <w:rPr>
                <w:b/>
                <w:sz w:val="28"/>
              </w:rPr>
              <w:t>20</w:t>
            </w:r>
            <w:r w:rsidR="00470FD8">
              <w:rPr>
                <w:b/>
                <w:sz w:val="28"/>
              </w:rPr>
              <w:t>2</w:t>
            </w:r>
            <w:r w:rsidR="00B54922">
              <w:rPr>
                <w:b/>
                <w:sz w:val="28"/>
              </w:rPr>
              <w:t>_</w:t>
            </w:r>
            <w:r w:rsidR="00506973">
              <w:rPr>
                <w:b/>
                <w:sz w:val="28"/>
              </w:rPr>
              <w:t xml:space="preserve"> / . . . / . . . </w:t>
            </w:r>
            <w:r w:rsidR="00506973">
              <w:rPr>
                <w:b/>
                <w:sz w:val="28"/>
              </w:rPr>
              <w:tab/>
            </w:r>
            <w:proofErr w:type="spellStart"/>
            <w:r w:rsidR="00506973">
              <w:rPr>
                <w:i/>
                <w:sz w:val="16"/>
              </w:rPr>
              <w:t>Felmérő</w:t>
            </w:r>
            <w:proofErr w:type="spellEnd"/>
            <w:r w:rsidR="00506973">
              <w:rPr>
                <w:i/>
                <w:sz w:val="16"/>
              </w:rPr>
              <w:t>:   .  .  .  .  .  .  .  .  .  .  .  .</w:t>
            </w:r>
            <w:r w:rsidR="00506973">
              <w:rPr>
                <w:i/>
                <w:sz w:val="16"/>
              </w:rPr>
              <w:tab/>
            </w:r>
            <w:proofErr w:type="spellStart"/>
            <w:r w:rsidR="00506973">
              <w:rPr>
                <w:i/>
                <w:sz w:val="16"/>
              </w:rPr>
              <w:t>JKönyv</w:t>
            </w:r>
            <w:proofErr w:type="spellEnd"/>
            <w:proofErr w:type="gramStart"/>
            <w:r w:rsidR="00506973">
              <w:rPr>
                <w:i/>
                <w:sz w:val="16"/>
              </w:rPr>
              <w:t>:   .</w:t>
            </w:r>
            <w:proofErr w:type="gramEnd"/>
            <w:r w:rsidR="00506973">
              <w:rPr>
                <w:i/>
                <w:sz w:val="16"/>
              </w:rPr>
              <w:t xml:space="preserve">  .  .  .  .  .  .  .  .  .</w:t>
            </w:r>
          </w:p>
        </w:tc>
      </w:tr>
    </w:tbl>
    <w:p w:rsidR="00506973" w:rsidRDefault="00506973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9639"/>
          <w:tab w:val="center" w:pos="12474"/>
          <w:tab w:val="center" w:pos="13041"/>
          <w:tab w:val="center" w:pos="13608"/>
        </w:tabs>
        <w:spacing w:before="60" w:after="60" w:line="200" w:lineRule="exact"/>
        <w:rPr>
          <w:b/>
          <w:smallCaps/>
          <w:sz w:val="6"/>
        </w:rPr>
      </w:pPr>
      <w:r>
        <w:rPr>
          <w:b/>
          <w:smallCaps/>
          <w:sz w:val="20"/>
        </w:rPr>
        <w:t xml:space="preserve">MVP-ban, </w:t>
      </w:r>
      <w:proofErr w:type="spellStart"/>
      <w:r>
        <w:rPr>
          <w:b/>
          <w:smallCaps/>
          <w:sz w:val="20"/>
        </w:rPr>
        <w:t>szögszámláló</w:t>
      </w:r>
      <w:proofErr w:type="spellEnd"/>
      <w:r>
        <w:rPr>
          <w:b/>
          <w:smallCaps/>
          <w:sz w:val="20"/>
        </w:rPr>
        <w:t xml:space="preserve"> </w:t>
      </w:r>
      <w:proofErr w:type="spellStart"/>
      <w:r>
        <w:rPr>
          <w:b/>
          <w:smallCaps/>
          <w:sz w:val="20"/>
        </w:rPr>
        <w:t>próbával</w:t>
      </w:r>
      <w:proofErr w:type="spellEnd"/>
      <w:r>
        <w:rPr>
          <w:b/>
          <w:smallCaps/>
          <w:sz w:val="20"/>
        </w:rPr>
        <w:t xml:space="preserve"> </w:t>
      </w:r>
      <w:proofErr w:type="spellStart"/>
      <w:r>
        <w:rPr>
          <w:b/>
          <w:smallCaps/>
          <w:sz w:val="20"/>
        </w:rPr>
        <w:t>kiegészített</w:t>
      </w:r>
      <w:proofErr w:type="spellEnd"/>
      <w:r>
        <w:rPr>
          <w:b/>
          <w:smallCaps/>
          <w:sz w:val="20"/>
        </w:rPr>
        <w:t xml:space="preserve"> </w:t>
      </w:r>
      <w:proofErr w:type="spellStart"/>
      <w:r>
        <w:rPr>
          <w:b/>
          <w:smallCaps/>
          <w:sz w:val="20"/>
        </w:rPr>
        <w:t>körös</w:t>
      </w:r>
      <w:proofErr w:type="spellEnd"/>
      <w:r>
        <w:rPr>
          <w:b/>
          <w:smallCaps/>
          <w:sz w:val="20"/>
        </w:rPr>
        <w:t xml:space="preserve"> </w:t>
      </w:r>
      <w:proofErr w:type="spellStart"/>
      <w:r>
        <w:rPr>
          <w:b/>
          <w:smallCaps/>
          <w:sz w:val="20"/>
        </w:rPr>
        <w:t>mintavétel</w:t>
      </w:r>
      <w:proofErr w:type="spellEnd"/>
      <w:r w:rsidR="00564C3B">
        <w:rPr>
          <w:b/>
          <w:smallCaps/>
          <w:sz w:val="20"/>
        </w:rPr>
        <w:t xml:space="preserve">: R = </w:t>
      </w:r>
      <w:smartTag w:uri="urn:schemas-microsoft-com:office:smarttags" w:element="metricconverter">
        <w:smartTagPr>
          <w:attr w:name="ProductID" w:val="8,92 m"/>
        </w:smartTagPr>
        <w:r w:rsidR="00564C3B">
          <w:rPr>
            <w:b/>
            <w:smallCaps/>
            <w:sz w:val="20"/>
          </w:rPr>
          <w:t>8</w:t>
        </w:r>
        <w:proofErr w:type="gramStart"/>
        <w:r w:rsidR="00564C3B">
          <w:rPr>
            <w:b/>
            <w:smallCaps/>
            <w:sz w:val="20"/>
          </w:rPr>
          <w:t>,92</w:t>
        </w:r>
        <w:proofErr w:type="gramEnd"/>
        <w:r w:rsidR="00564C3B">
          <w:rPr>
            <w:b/>
            <w:smallCaps/>
            <w:sz w:val="20"/>
          </w:rPr>
          <w:t xml:space="preserve"> </w:t>
        </w:r>
        <w:r w:rsidR="00564C3B">
          <w:rPr>
            <w:b/>
            <w:sz w:val="20"/>
          </w:rPr>
          <w:t>m</w:t>
        </w:r>
      </w:smartTag>
      <w:r w:rsidR="00564C3B">
        <w:rPr>
          <w:b/>
          <w:smallCaps/>
          <w:sz w:val="20"/>
        </w:rPr>
        <w:t>,</w:t>
      </w:r>
      <w:r>
        <w:rPr>
          <w:b/>
          <w:smallCaps/>
          <w:sz w:val="20"/>
        </w:rPr>
        <w:tab/>
      </w:r>
      <w:r w:rsidR="00564C3B">
        <w:rPr>
          <w:b/>
          <w:smallCaps/>
          <w:sz w:val="20"/>
        </w:rPr>
        <w:t xml:space="preserve">a </w:t>
      </w:r>
      <w:proofErr w:type="spellStart"/>
      <w:r w:rsidR="00564C3B">
        <w:rPr>
          <w:b/>
          <w:smallCaps/>
          <w:sz w:val="20"/>
        </w:rPr>
        <w:t>szögszámláló</w:t>
      </w:r>
      <w:proofErr w:type="spellEnd"/>
      <w:r w:rsidR="00564C3B">
        <w:rPr>
          <w:b/>
          <w:smallCaps/>
          <w:sz w:val="20"/>
        </w:rPr>
        <w:t xml:space="preserve"> </w:t>
      </w:r>
      <w:proofErr w:type="spellStart"/>
      <w:r w:rsidR="00564C3B">
        <w:rPr>
          <w:b/>
          <w:smallCaps/>
          <w:sz w:val="20"/>
        </w:rPr>
        <w:t>próba</w:t>
      </w:r>
      <w:proofErr w:type="spellEnd"/>
      <w:r w:rsidR="00564C3B">
        <w:rPr>
          <w:b/>
          <w:smallCaps/>
          <w:sz w:val="20"/>
        </w:rPr>
        <w:t xml:space="preserve"> </w:t>
      </w:r>
      <w:proofErr w:type="spellStart"/>
      <w:r w:rsidR="00564C3B">
        <w:rPr>
          <w:b/>
          <w:smallCaps/>
          <w:sz w:val="20"/>
        </w:rPr>
        <w:t>szorzója</w:t>
      </w:r>
      <w:proofErr w:type="spellEnd"/>
      <w:r w:rsidR="00564C3B">
        <w:rPr>
          <w:b/>
          <w:smallCaps/>
          <w:sz w:val="20"/>
        </w:rPr>
        <w:t xml:space="preserve">: K = </w:t>
      </w:r>
      <w:r>
        <w:rPr>
          <w:b/>
          <w:smallCaps/>
          <w:sz w:val="20"/>
        </w:rPr>
        <w:t>2</w:t>
      </w:r>
    </w:p>
    <w:tbl>
      <w:tblPr>
        <w:tblW w:w="15842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119"/>
        <w:gridCol w:w="1701"/>
        <w:gridCol w:w="2551"/>
        <w:gridCol w:w="283"/>
        <w:gridCol w:w="1134"/>
      </w:tblGrid>
      <w:tr w:rsidR="00FC13BD">
        <w:tc>
          <w:tcPr>
            <w:tcW w:w="3652" w:type="dxa"/>
            <w:tcBorders>
              <w:right w:val="single" w:sz="4" w:space="0" w:color="auto"/>
            </w:tcBorders>
          </w:tcPr>
          <w:p w:rsidR="00FC13BD" w:rsidRDefault="00FC13BD" w:rsidP="00687BF6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jc w:val="right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FaÁllomány-Záródás</w:t>
            </w:r>
            <w:proofErr w:type="spellEnd"/>
            <w:r>
              <w:rPr>
                <w:smallCaps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D" w:rsidRDefault="00FC13BD" w:rsidP="00E92843">
            <w:pPr>
              <w:pStyle w:val="lfej"/>
              <w:tabs>
                <w:tab w:val="clear" w:pos="4153"/>
                <w:tab w:val="clear" w:pos="8306"/>
                <w:tab w:val="center" w:pos="743"/>
                <w:tab w:val="center" w:pos="2443"/>
                <w:tab w:val="center" w:pos="4003"/>
              </w:tabs>
              <w:spacing w:line="32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. . </w:t>
            </w:r>
            <w:proofErr w:type="gramStart"/>
            <w:r>
              <w:rPr>
                <w:sz w:val="20"/>
              </w:rPr>
              <w:t>. . . . .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>% (</w:t>
            </w:r>
            <w:proofErr w:type="spellStart"/>
            <w:r>
              <w:rPr>
                <w:i/>
                <w:sz w:val="20"/>
              </w:rPr>
              <w:t>össz</w:t>
            </w:r>
            <w:proofErr w:type="spellEnd"/>
            <w:r>
              <w:rPr>
                <w:i/>
                <w:sz w:val="20"/>
              </w:rPr>
              <w:t>.)</w:t>
            </w:r>
            <w:r>
              <w:rPr>
                <w:i/>
                <w:sz w:val="20"/>
              </w:rPr>
              <w:tab/>
            </w:r>
            <w:r>
              <w:rPr>
                <w:sz w:val="16"/>
              </w:rPr>
              <w:t xml:space="preserve">. . . . . . . . </w:t>
            </w:r>
            <w:proofErr w:type="gramStart"/>
            <w:r>
              <w:rPr>
                <w:sz w:val="16"/>
              </w:rPr>
              <w:t xml:space="preserve">%  </w:t>
            </w:r>
            <w:proofErr w:type="spellStart"/>
            <w:r>
              <w:rPr>
                <w:i/>
                <w:sz w:val="16"/>
              </w:rPr>
              <w:t>felső</w:t>
            </w:r>
            <w:proofErr w:type="spellEnd"/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szint</w:t>
            </w:r>
            <w:proofErr w:type="spellEnd"/>
            <w:r>
              <w:rPr>
                <w:i/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. . . . . . . .  %  </w:t>
            </w:r>
            <w:proofErr w:type="spellStart"/>
            <w:r>
              <w:rPr>
                <w:i/>
                <w:sz w:val="16"/>
              </w:rPr>
              <w:t>alsó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szint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C13BD" w:rsidRDefault="00FC13BD" w:rsidP="00687BF6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jc w:val="right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Cserje</w:t>
            </w:r>
            <w:proofErr w:type="spellEnd"/>
            <w:r>
              <w:rPr>
                <w:smallCaps/>
                <w:sz w:val="20"/>
              </w:rPr>
              <w:t xml:space="preserve">- </w:t>
            </w:r>
            <w:proofErr w:type="spellStart"/>
            <w:r>
              <w:rPr>
                <w:smallCaps/>
                <w:sz w:val="20"/>
              </w:rPr>
              <w:t>és</w:t>
            </w:r>
            <w:proofErr w:type="spellEnd"/>
            <w:r>
              <w:rPr>
                <w:smallCaps/>
                <w:sz w:val="20"/>
              </w:rPr>
              <w:t xml:space="preserve"> </w:t>
            </w:r>
            <w:proofErr w:type="spellStart"/>
            <w:r>
              <w:rPr>
                <w:smallCaps/>
                <w:sz w:val="20"/>
              </w:rPr>
              <w:t>Újulati</w:t>
            </w:r>
            <w:proofErr w:type="spellEnd"/>
            <w:r>
              <w:rPr>
                <w:smallCaps/>
                <w:sz w:val="20"/>
              </w:rPr>
              <w:t xml:space="preserve"> </w:t>
            </w:r>
            <w:proofErr w:type="spellStart"/>
            <w:r>
              <w:rPr>
                <w:smallCaps/>
                <w:sz w:val="20"/>
              </w:rPr>
              <w:t>szint</w:t>
            </w:r>
            <w:proofErr w:type="spellEnd"/>
            <w:r>
              <w:rPr>
                <w:smallCaps/>
                <w:sz w:val="20"/>
              </w:rPr>
              <w:t xml:space="preserve">: </w:t>
            </w:r>
            <w:r>
              <w:rPr>
                <w:smallCaps/>
                <w:sz w:val="20"/>
              </w:rPr>
              <w:br/>
            </w:r>
            <w:proofErr w:type="spellStart"/>
            <w:r>
              <w:rPr>
                <w:smallCaps/>
                <w:sz w:val="20"/>
              </w:rPr>
              <w:t>Gyepszint</w:t>
            </w:r>
            <w:proofErr w:type="spellEnd"/>
            <w:r w:rsidR="00855380">
              <w:rPr>
                <w:smallCaps/>
                <w:sz w:val="20"/>
              </w:rPr>
              <w:t xml:space="preserve">, </w:t>
            </w:r>
            <w:proofErr w:type="spellStart"/>
            <w:r w:rsidR="00855380">
              <w:rPr>
                <w:smallCaps/>
                <w:sz w:val="20"/>
              </w:rPr>
              <w:t>aljnövényzet</w:t>
            </w:r>
            <w:proofErr w:type="spellEnd"/>
            <w:r>
              <w:rPr>
                <w:smallCaps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D" w:rsidRDefault="00FC13BD" w:rsidP="00687BF6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. . </w:t>
            </w:r>
            <w:proofErr w:type="gramStart"/>
            <w:r>
              <w:rPr>
                <w:sz w:val="20"/>
              </w:rPr>
              <w:t>. . . . .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>% (</w:t>
            </w:r>
            <w:proofErr w:type="spellStart"/>
            <w:r>
              <w:rPr>
                <w:i/>
                <w:sz w:val="20"/>
              </w:rPr>
              <w:t>össz</w:t>
            </w:r>
            <w:proofErr w:type="spellEnd"/>
            <w:r>
              <w:rPr>
                <w:i/>
                <w:sz w:val="20"/>
              </w:rPr>
              <w:t>.)</w:t>
            </w:r>
          </w:p>
          <w:p w:rsidR="00FC13BD" w:rsidRDefault="00FC13BD" w:rsidP="00687BF6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 xml:space="preserve">. . . . . . .  </w:t>
            </w:r>
            <w:r>
              <w:rPr>
                <w:i/>
                <w:sz w:val="20"/>
              </w:rPr>
              <w:t xml:space="preserve">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D" w:rsidRDefault="00FC13BD" w:rsidP="00470FD8">
            <w:pPr>
              <w:pStyle w:val="lfej"/>
              <w:tabs>
                <w:tab w:val="clear" w:pos="4153"/>
                <w:tab w:val="clear" w:pos="8306"/>
                <w:tab w:val="center" w:pos="888"/>
                <w:tab w:val="center" w:pos="1451"/>
                <w:tab w:val="center" w:pos="2018"/>
              </w:tabs>
              <w:spacing w:line="320" w:lineRule="exact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Lék</w:t>
            </w:r>
            <w:proofErr w:type="spellEnd"/>
            <w:r>
              <w:rPr>
                <w:smallCaps/>
                <w:sz w:val="20"/>
              </w:rPr>
              <w:t>(</w:t>
            </w:r>
            <w:proofErr w:type="spellStart"/>
            <w:r>
              <w:rPr>
                <w:smallCaps/>
                <w:sz w:val="20"/>
              </w:rPr>
              <w:t>esség</w:t>
            </w:r>
            <w:proofErr w:type="spellEnd"/>
            <w:r>
              <w:rPr>
                <w:smallCaps/>
                <w:sz w:val="20"/>
              </w:rPr>
              <w:t>):</w:t>
            </w:r>
            <w:r>
              <w:rPr>
                <w:smallCaps/>
                <w:sz w:val="20"/>
              </w:rPr>
              <w:tab/>
            </w:r>
            <w:proofErr w:type="spellStart"/>
            <w:r w:rsidR="00470FD8">
              <w:rPr>
                <w:smallCaps/>
                <w:sz w:val="20"/>
              </w:rPr>
              <w:t>Tisztás</w:t>
            </w:r>
            <w:proofErr w:type="spellEnd"/>
            <w:r w:rsidR="00842F83">
              <w:rPr>
                <w:smallCaps/>
                <w:sz w:val="20"/>
              </w:rPr>
              <w:tab/>
            </w:r>
            <w:r w:rsidR="00470FD8">
              <w:rPr>
                <w:smallCaps/>
                <w:sz w:val="20"/>
              </w:rPr>
              <w:br/>
            </w:r>
            <w:proofErr w:type="spellStart"/>
            <w:r w:rsidR="00470FD8">
              <w:rPr>
                <w:smallCaps/>
                <w:sz w:val="20"/>
              </w:rPr>
              <w:t>Nincs</w:t>
            </w:r>
            <w:proofErr w:type="spellEnd"/>
            <w:r w:rsidR="00470FD8">
              <w:rPr>
                <w:smallCaps/>
                <w:sz w:val="20"/>
              </w:rPr>
              <w:tab/>
              <w:t>L1</w:t>
            </w:r>
            <w:r>
              <w:rPr>
                <w:smallCaps/>
                <w:sz w:val="20"/>
              </w:rPr>
              <w:tab/>
              <w:t>L2-3</w:t>
            </w:r>
            <w:r>
              <w:rPr>
                <w:smallCaps/>
                <w:sz w:val="20"/>
              </w:rPr>
              <w:tab/>
              <w:t>LX</w:t>
            </w:r>
          </w:p>
        </w:tc>
        <w:tc>
          <w:tcPr>
            <w:tcW w:w="283" w:type="dxa"/>
            <w:tcBorders>
              <w:left w:val="nil"/>
            </w:tcBorders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  <w:tab w:val="center" w:pos="1985"/>
                <w:tab w:val="center" w:pos="2410"/>
              </w:tabs>
              <w:spacing w:line="320" w:lineRule="exact"/>
              <w:rPr>
                <w:small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  <w:tab w:val="center" w:pos="1985"/>
                <w:tab w:val="center" w:pos="2410"/>
              </w:tabs>
              <w:spacing w:line="320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4FHoltfa </w:t>
            </w:r>
            <w:proofErr w:type="spellStart"/>
            <w:r>
              <w:rPr>
                <w:i/>
                <w:sz w:val="16"/>
              </w:rPr>
              <w:t>felmérés</w:t>
            </w:r>
            <w:proofErr w:type="spellEnd"/>
            <w:r>
              <w:rPr>
                <w:i/>
                <w:sz w:val="16"/>
              </w:rPr>
              <w:t>:</w:t>
            </w:r>
          </w:p>
        </w:tc>
      </w:tr>
      <w:tr w:rsidR="00842F83">
        <w:trPr>
          <w:cantSplit/>
        </w:trPr>
        <w:tc>
          <w:tcPr>
            <w:tcW w:w="3652" w:type="dxa"/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jc w:val="righ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C13BD" w:rsidRDefault="00FC13BD" w:rsidP="00687BF6">
            <w:pPr>
              <w:pStyle w:val="lfej"/>
              <w:tabs>
                <w:tab w:val="clear" w:pos="4153"/>
                <w:tab w:val="clear" w:pos="8306"/>
                <w:tab w:val="center" w:pos="742"/>
                <w:tab w:val="center" w:pos="1451"/>
                <w:tab w:val="center" w:pos="2302"/>
              </w:tabs>
              <w:spacing w:line="320" w:lineRule="exact"/>
              <w:rPr>
                <w:sz w:val="20"/>
              </w:rPr>
            </w:pPr>
          </w:p>
        </w:tc>
        <w:tc>
          <w:tcPr>
            <w:tcW w:w="4252" w:type="dxa"/>
            <w:gridSpan w:val="2"/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  <w:tab w:val="center" w:pos="318"/>
                <w:tab w:val="center" w:pos="884"/>
                <w:tab w:val="center" w:pos="1451"/>
                <w:tab w:val="left" w:pos="1593"/>
                <w:tab w:val="left" w:pos="2018"/>
              </w:tabs>
              <w:spacing w:line="320" w:lineRule="exact"/>
              <w:rPr>
                <w:sz w:val="20"/>
              </w:rPr>
            </w:pP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  <w:tab w:val="left" w:pos="2018"/>
              </w:tabs>
              <w:spacing w:line="320" w:lineRule="exact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D" w:rsidRDefault="00FC13BD">
            <w:pPr>
              <w:pStyle w:val="lfej"/>
              <w:tabs>
                <w:tab w:val="clear" w:pos="4153"/>
                <w:tab w:val="clear" w:pos="8306"/>
                <w:tab w:val="right" w:pos="317"/>
                <w:tab w:val="left" w:pos="459"/>
                <w:tab w:val="left" w:pos="2018"/>
              </w:tabs>
              <w:spacing w:line="320" w:lineRule="exact"/>
              <w:rPr>
                <w:i/>
                <w:sz w:val="20"/>
              </w:rPr>
            </w:pPr>
            <w:r>
              <w:rPr>
                <w:rFonts w:ascii="Arial Narrow" w:hAnsi="Arial Narrow"/>
                <w:i/>
                <w:sz w:val="16"/>
              </w:rPr>
              <w:tab/>
              <w:t xml:space="preserve">0 </w:t>
            </w:r>
            <w:r>
              <w:rPr>
                <w:rFonts w:ascii="Arial Narrow" w:hAnsi="Arial Narrow"/>
                <w:color w:val="808080"/>
                <w:sz w:val="20"/>
              </w:rPr>
              <w:t>º</w:t>
            </w:r>
            <w:r>
              <w:rPr>
                <w:rFonts w:ascii="Arial" w:hAnsi="Arial"/>
                <w:color w:val="808080"/>
                <w:sz w:val="20"/>
              </w:rPr>
              <w:tab/>
              <w:t>. . . .</w:t>
            </w:r>
            <w:r>
              <w:rPr>
                <w:rFonts w:ascii="Arial" w:hAnsi="Arial"/>
                <w:color w:val="808080"/>
                <w:sz w:val="20"/>
              </w:rPr>
              <w:br/>
            </w:r>
            <w:r>
              <w:rPr>
                <w:rFonts w:ascii="Arial" w:hAnsi="Arial"/>
                <w:color w:val="808080"/>
                <w:sz w:val="20"/>
              </w:rPr>
              <w:tab/>
            </w:r>
            <w:r>
              <w:rPr>
                <w:rFonts w:ascii="Arial Narrow" w:hAnsi="Arial Narrow"/>
                <w:i/>
                <w:sz w:val="16"/>
              </w:rPr>
              <w:t xml:space="preserve">120 </w:t>
            </w:r>
            <w:r>
              <w:rPr>
                <w:rFonts w:ascii="Arial Narrow" w:hAnsi="Arial Narrow"/>
                <w:color w:val="808080"/>
                <w:sz w:val="20"/>
              </w:rPr>
              <w:t>º</w:t>
            </w:r>
            <w:r>
              <w:rPr>
                <w:rFonts w:ascii="Arial" w:hAnsi="Arial"/>
                <w:color w:val="808080"/>
                <w:sz w:val="20"/>
              </w:rPr>
              <w:tab/>
              <w:t>. . . .</w:t>
            </w:r>
            <w:r>
              <w:rPr>
                <w:rFonts w:ascii="Arial" w:hAnsi="Arial"/>
                <w:color w:val="808080"/>
                <w:sz w:val="20"/>
              </w:rPr>
              <w:br/>
            </w:r>
            <w:r>
              <w:rPr>
                <w:rFonts w:ascii="Arial" w:hAnsi="Arial"/>
                <w:color w:val="808080"/>
                <w:sz w:val="20"/>
              </w:rPr>
              <w:tab/>
            </w:r>
            <w:r>
              <w:rPr>
                <w:rFonts w:ascii="Arial Narrow" w:hAnsi="Arial Narrow"/>
                <w:i/>
                <w:sz w:val="16"/>
              </w:rPr>
              <w:t xml:space="preserve">240 </w:t>
            </w:r>
            <w:r>
              <w:rPr>
                <w:rFonts w:ascii="Arial Narrow" w:hAnsi="Arial Narrow"/>
                <w:color w:val="808080"/>
                <w:sz w:val="20"/>
              </w:rPr>
              <w:t>º</w:t>
            </w:r>
            <w:r>
              <w:rPr>
                <w:rFonts w:ascii="Arial" w:hAnsi="Arial"/>
                <w:color w:val="808080"/>
                <w:sz w:val="20"/>
              </w:rPr>
              <w:tab/>
              <w:t>. . . .</w:t>
            </w:r>
          </w:p>
        </w:tc>
      </w:tr>
    </w:tbl>
    <w:p w:rsidR="00506973" w:rsidRDefault="00506973">
      <w:pPr>
        <w:pStyle w:val="lfej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0B1D" w:rsidRPr="00470FD8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Pr="00470FD8" w:rsidRDefault="00506973" w:rsidP="00D90B1D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A6A6A6" w:themeColor="background1" w:themeShade="A6"/>
                <w:sz w:val="20"/>
              </w:rPr>
            </w:pPr>
            <w:proofErr w:type="spellStart"/>
            <w:proofErr w:type="gramStart"/>
            <w:r w:rsidRPr="00470FD8">
              <w:rPr>
                <w:b/>
                <w:color w:val="A6A6A6" w:themeColor="background1" w:themeShade="A6"/>
                <w:sz w:val="20"/>
              </w:rPr>
              <w:t>sszám</w:t>
            </w:r>
            <w:proofErr w:type="spellEnd"/>
            <w:proofErr w:type="gramEnd"/>
            <w:r w:rsidR="00D90B1D">
              <w:rPr>
                <w:b/>
                <w:color w:val="A6A6A6" w:themeColor="background1" w:themeShade="A6"/>
                <w:sz w:val="20"/>
              </w:rPr>
              <w:t xml:space="preserve"> (</w:t>
            </w:r>
            <w:proofErr w:type="spellStart"/>
            <w:r w:rsidR="00D90B1D">
              <w:rPr>
                <w:b/>
                <w:color w:val="A6A6A6" w:themeColor="background1" w:themeShade="A6"/>
                <w:sz w:val="20"/>
              </w:rPr>
              <w:t>opc</w:t>
            </w:r>
            <w:proofErr w:type="spellEnd"/>
            <w:r w:rsidR="00D90B1D">
              <w:rPr>
                <w:b/>
                <w:color w:val="A6A6A6" w:themeColor="background1" w:themeShade="A6"/>
                <w:sz w:val="20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73" w:rsidRPr="00470FD8" w:rsidRDefault="00506973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 w:themeColor="background1" w:themeShade="A6"/>
                <w:sz w:val="20"/>
              </w:rPr>
            </w:pPr>
          </w:p>
        </w:tc>
      </w:tr>
      <w:tr w:rsidR="00506973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Default="009A14BF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FAFAJ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506973" w:rsidRPr="005F4702" w:rsidRDefault="00506973">
      <w:pPr>
        <w:pStyle w:val="lfej"/>
        <w:tabs>
          <w:tab w:val="clear" w:pos="4153"/>
          <w:tab w:val="clear" w:pos="8306"/>
          <w:tab w:val="right" w:pos="1809"/>
          <w:tab w:val="right" w:pos="2518"/>
          <w:tab w:val="left" w:pos="3227"/>
          <w:tab w:val="left" w:pos="3936"/>
          <w:tab w:val="left" w:pos="4645"/>
          <w:tab w:val="left" w:pos="5353"/>
          <w:tab w:val="left" w:pos="6062"/>
          <w:tab w:val="left" w:pos="6771"/>
          <w:tab w:val="left" w:pos="7480"/>
          <w:tab w:val="left" w:pos="8188"/>
        </w:tabs>
        <w:rPr>
          <w:sz w:val="20"/>
        </w:rPr>
      </w:pP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5F52" w:rsidTr="00855F52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855F52" w:rsidRDefault="00855F52" w:rsidP="00470FD8">
            <w:pPr>
              <w:pStyle w:val="lfej"/>
              <w:tabs>
                <w:tab w:val="clear" w:pos="4153"/>
                <w:tab w:val="clear" w:pos="8306"/>
              </w:tabs>
              <w:ind w:left="-284"/>
              <w:jc w:val="right"/>
              <w:rPr>
                <w:b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t xml:space="preserve">D130 </w:t>
            </w:r>
            <w:r w:rsidRPr="00470FD8">
              <w:rPr>
                <w:b/>
                <w:color w:val="A6A6A6" w:themeColor="background1" w:themeShade="A6"/>
                <w:sz w:val="20"/>
              </w:rPr>
              <w:t>/</w:t>
            </w:r>
            <w:r>
              <w:rPr>
                <w:b/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kerület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5F52" w:rsidRPr="006B6049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left="-18"/>
              <w:rPr>
                <w:rFonts w:ascii="Arial Narrow" w:hAnsi="Arial Narrow"/>
                <w:i/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cm</w:t>
            </w:r>
          </w:p>
        </w:tc>
      </w:tr>
      <w:tr w:rsidR="00855F52" w:rsidTr="00855F52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vízsz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táv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52" w:rsidRPr="006B6049" w:rsidRDefault="00855F52">
            <w:pPr>
              <w:pStyle w:val="lfej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m</w:t>
            </w:r>
          </w:p>
        </w:tc>
      </w:tr>
      <w:tr w:rsidR="00855F52" w:rsidTr="00855F52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irányszög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2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52" w:rsidRPr="006B6049" w:rsidRDefault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rFonts w:ascii="Arial Narrow" w:hAnsi="Arial Narrow"/>
                <w:i/>
                <w:color w:val="808080"/>
                <w:sz w:val="20"/>
              </w:rPr>
            </w:pPr>
          </w:p>
        </w:tc>
      </w:tr>
    </w:tbl>
    <w:p w:rsidR="005F4702" w:rsidRPr="005F4702" w:rsidRDefault="005F4702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SZOCIÁLIS HELYZET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KI</w:t>
      </w:r>
      <w:r>
        <w:rPr>
          <w:sz w:val="16"/>
        </w:rPr>
        <w:t>magasló</w:t>
      </w:r>
      <w:proofErr w:type="spellEnd"/>
      <w:r w:rsidR="00A843E7">
        <w:rPr>
          <w:sz w:val="16"/>
        </w:rPr>
        <w:t>;</w:t>
      </w:r>
      <w:r>
        <w:rPr>
          <w:sz w:val="16"/>
        </w:rPr>
        <w:t xml:space="preserve">   </w:t>
      </w:r>
      <w:proofErr w:type="spellStart"/>
      <w:r>
        <w:rPr>
          <w:b/>
          <w:sz w:val="16"/>
        </w:rPr>
        <w:t>UR</w:t>
      </w:r>
      <w:r>
        <w:rPr>
          <w:sz w:val="16"/>
        </w:rPr>
        <w:t>alkodó</w:t>
      </w:r>
      <w:proofErr w:type="spellEnd"/>
      <w:r w:rsidR="00A843E7">
        <w:rPr>
          <w:sz w:val="16"/>
        </w:rPr>
        <w:t>;</w:t>
      </w:r>
      <w:r>
        <w:rPr>
          <w:sz w:val="16"/>
        </w:rPr>
        <w:t xml:space="preserve">   </w:t>
      </w:r>
      <w:proofErr w:type="spellStart"/>
      <w:r>
        <w:rPr>
          <w:b/>
          <w:sz w:val="16"/>
        </w:rPr>
        <w:t>KÖZ</w:t>
      </w:r>
      <w:r>
        <w:rPr>
          <w:sz w:val="16"/>
        </w:rPr>
        <w:t>beszorult</w:t>
      </w:r>
      <w:proofErr w:type="spellEnd"/>
      <w:r w:rsidR="00A843E7">
        <w:rPr>
          <w:sz w:val="16"/>
        </w:rPr>
        <w:t>;</w:t>
      </w:r>
      <w:r>
        <w:rPr>
          <w:sz w:val="16"/>
        </w:rPr>
        <w:t xml:space="preserve">   </w:t>
      </w:r>
      <w:proofErr w:type="spellStart"/>
      <w:r>
        <w:rPr>
          <w:b/>
          <w:sz w:val="16"/>
        </w:rPr>
        <w:t>AL</w:t>
      </w:r>
      <w:r w:rsidR="00FC13BD">
        <w:rPr>
          <w:sz w:val="16"/>
        </w:rPr>
        <w:t>ászorult</w:t>
      </w:r>
      <w:proofErr w:type="spellEnd"/>
      <w:r>
        <w:rPr>
          <w:sz w:val="16"/>
        </w:rPr>
        <w:t xml:space="preserve">  </w:t>
      </w:r>
      <w:r w:rsidR="00FC13BD">
        <w:rPr>
          <w:sz w:val="16"/>
        </w:rPr>
        <w:t xml:space="preserve">   </w:t>
      </w:r>
      <w:r w:rsidRPr="00FC13BD">
        <w:rPr>
          <w:b/>
          <w:sz w:val="28"/>
          <w:szCs w:val="28"/>
        </w:rPr>
        <w:t>+</w:t>
      </w:r>
      <w:r>
        <w:rPr>
          <w:b/>
          <w:sz w:val="16"/>
        </w:rPr>
        <w:t xml:space="preserve"> </w:t>
      </w:r>
      <w:proofErr w:type="spellStart"/>
      <w:r w:rsidR="00FC13BD">
        <w:rPr>
          <w:b/>
          <w:sz w:val="16"/>
        </w:rPr>
        <w:t>fény</w:t>
      </w:r>
      <w:r w:rsidR="00A843E7">
        <w:rPr>
          <w:b/>
          <w:sz w:val="16"/>
        </w:rPr>
        <w:t>többlet</w:t>
      </w:r>
      <w:proofErr w:type="spellEnd"/>
      <w:r w:rsidR="00FC13BD">
        <w:rPr>
          <w:b/>
          <w:sz w:val="16"/>
        </w:rPr>
        <w:t xml:space="preserve"> </w:t>
      </w:r>
      <w:r>
        <w:rPr>
          <w:sz w:val="16"/>
        </w:rPr>
        <w:t xml:space="preserve">(pl. </w:t>
      </w:r>
      <w:proofErr w:type="spellStart"/>
      <w:r>
        <w:rPr>
          <w:sz w:val="16"/>
        </w:rPr>
        <w:t>lék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szélén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lékben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állva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több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fényhez</w:t>
      </w:r>
      <w:proofErr w:type="spellEnd"/>
      <w:r>
        <w:rPr>
          <w:sz w:val="16"/>
        </w:rPr>
        <w:t xml:space="preserve"> jut)</w:t>
      </w:r>
      <w:r>
        <w:rPr>
          <w:sz w:val="16"/>
        </w:rPr>
        <w:tab/>
      </w:r>
      <w:r>
        <w:rPr>
          <w:sz w:val="20"/>
        </w:rPr>
        <w:t>SZOCIÁLIS HELYZET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14BF" w:rsidTr="009A14BF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 / </w:t>
            </w:r>
            <w:smartTag w:uri="urn:schemas-microsoft-com:office:smarttags" w:element="City">
              <w:r>
                <w:rPr>
                  <w:b/>
                  <w:sz w:val="16"/>
                </w:rPr>
                <w:t>UR</w:t>
              </w:r>
            </w:smartTag>
            <w:r>
              <w:rPr>
                <w:b/>
                <w:sz w:val="16"/>
              </w:rPr>
              <w:t xml:space="preserve"> / </w:t>
            </w:r>
            <w:r>
              <w:rPr>
                <w:b/>
                <w:sz w:val="16"/>
              </w:rPr>
              <w:br/>
              <w:t xml:space="preserve">KÖZ 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AL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A14BF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9A14BF" w:rsidRPr="00A843E7" w:rsidTr="009A14BF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A843E7">
              <w:rPr>
                <w:b/>
                <w:color w:val="808080" w:themeColor="background1" w:themeShade="80"/>
                <w:sz w:val="20"/>
              </w:rPr>
              <w:t xml:space="preserve">+ </w:t>
            </w:r>
            <w:proofErr w:type="spellStart"/>
            <w:r w:rsidRPr="00A843E7">
              <w:rPr>
                <w:b/>
                <w:color w:val="808080" w:themeColor="background1" w:themeShade="80"/>
                <w:sz w:val="20"/>
              </w:rPr>
              <w:t>többletfény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F" w:rsidRPr="00A843E7" w:rsidRDefault="009A14BF">
            <w:pPr>
              <w:pStyle w:val="lfej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</w:tc>
      </w:tr>
    </w:tbl>
    <w:p w:rsidR="00506973" w:rsidRPr="005F4702" w:rsidRDefault="00506973">
      <w:pPr>
        <w:pStyle w:val="lfej"/>
        <w:tabs>
          <w:tab w:val="clear" w:pos="4153"/>
          <w:tab w:val="clear" w:pos="8306"/>
        </w:tabs>
        <w:rPr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EÜ/HF MINŐSÍTÉS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r>
        <w:rPr>
          <w:b/>
          <w:sz w:val="16"/>
        </w:rPr>
        <w:t>1</w:t>
      </w:r>
      <w:r>
        <w:rPr>
          <w:sz w:val="16"/>
        </w:rPr>
        <w:t xml:space="preserve"> </w:t>
      </w:r>
      <w:proofErr w:type="spellStart"/>
      <w:r>
        <w:rPr>
          <w:sz w:val="16"/>
        </w:rPr>
        <w:t>egészséges</w:t>
      </w:r>
      <w:proofErr w:type="spellEnd"/>
      <w:r w:rsidR="00EA23AC">
        <w:rPr>
          <w:sz w:val="16"/>
        </w:rPr>
        <w:t>;</w:t>
      </w:r>
      <w:r>
        <w:rPr>
          <w:sz w:val="16"/>
        </w:rPr>
        <w:t xml:space="preserve">  </w:t>
      </w:r>
      <w:r>
        <w:rPr>
          <w:b/>
          <w:sz w:val="16"/>
        </w:rPr>
        <w:t>2</w:t>
      </w:r>
      <w:r>
        <w:rPr>
          <w:sz w:val="16"/>
        </w:rPr>
        <w:t xml:space="preserve"> </w:t>
      </w:r>
      <w:proofErr w:type="spellStart"/>
      <w:r>
        <w:rPr>
          <w:sz w:val="16"/>
        </w:rPr>
        <w:t>korona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sérült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beteg</w:t>
      </w:r>
      <w:proofErr w:type="spellEnd"/>
      <w:r w:rsidR="00EA23AC">
        <w:rPr>
          <w:sz w:val="16"/>
        </w:rPr>
        <w:t>;</w:t>
      </w:r>
      <w:r>
        <w:rPr>
          <w:sz w:val="16"/>
        </w:rPr>
        <w:t xml:space="preserve">  </w:t>
      </w:r>
      <w:r>
        <w:rPr>
          <w:b/>
          <w:sz w:val="16"/>
        </w:rPr>
        <w:t>3</w:t>
      </w:r>
      <w:r>
        <w:rPr>
          <w:sz w:val="16"/>
        </w:rPr>
        <w:t xml:space="preserve"> </w:t>
      </w:r>
      <w:proofErr w:type="spellStart"/>
      <w:r>
        <w:rPr>
          <w:sz w:val="16"/>
        </w:rPr>
        <w:t>törzs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kéreg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tő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sérült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beteg</w:t>
      </w:r>
      <w:proofErr w:type="spellEnd"/>
      <w:r w:rsidR="00EA23AC">
        <w:rPr>
          <w:sz w:val="16"/>
        </w:rPr>
        <w:t>;</w:t>
      </w:r>
      <w:r>
        <w:rPr>
          <w:sz w:val="16"/>
        </w:rPr>
        <w:t xml:space="preserve">  </w:t>
      </w:r>
      <w:r>
        <w:rPr>
          <w:b/>
          <w:sz w:val="16"/>
        </w:rPr>
        <w:t>4H</w:t>
      </w:r>
      <w:r>
        <w:rPr>
          <w:sz w:val="16"/>
        </w:rPr>
        <w:t xml:space="preserve"> </w:t>
      </w:r>
      <w:proofErr w:type="spellStart"/>
      <w:r>
        <w:rPr>
          <w:sz w:val="16"/>
        </w:rPr>
        <w:t>lábonszáradt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álló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holtfa</w:t>
      </w:r>
      <w:proofErr w:type="spellEnd"/>
      <w:r w:rsidR="00EA23AC">
        <w:rPr>
          <w:sz w:val="16"/>
        </w:rPr>
        <w:t>;</w:t>
      </w:r>
      <w:r>
        <w:rPr>
          <w:sz w:val="16"/>
        </w:rPr>
        <w:t xml:space="preserve">  </w:t>
      </w:r>
      <w:r>
        <w:rPr>
          <w:b/>
          <w:sz w:val="16"/>
        </w:rPr>
        <w:t>4CS</w:t>
      </w:r>
      <w:r>
        <w:rPr>
          <w:sz w:val="16"/>
        </w:rPr>
        <w:t xml:space="preserve"> </w:t>
      </w:r>
      <w:proofErr w:type="spellStart"/>
      <w:r>
        <w:rPr>
          <w:sz w:val="16"/>
        </w:rPr>
        <w:t>törzstörött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facsonk</w:t>
      </w:r>
      <w:proofErr w:type="spellEnd"/>
      <w:r w:rsidR="00BC62CD">
        <w:rPr>
          <w:sz w:val="16"/>
        </w:rPr>
        <w:t xml:space="preserve">;  </w:t>
      </w:r>
      <w:r w:rsidR="00BC62CD" w:rsidRPr="000D2D7D">
        <w:rPr>
          <w:b/>
          <w:sz w:val="16"/>
        </w:rPr>
        <w:t xml:space="preserve">4D </w:t>
      </w:r>
      <w:proofErr w:type="spellStart"/>
      <w:r w:rsidR="00BC62CD" w:rsidRPr="000D2D7D">
        <w:rPr>
          <w:sz w:val="16"/>
        </w:rPr>
        <w:t>ledölt</w:t>
      </w:r>
      <w:proofErr w:type="spellEnd"/>
      <w:r w:rsidR="00EA23AC">
        <w:rPr>
          <w:sz w:val="16"/>
        </w:rPr>
        <w:t>;</w:t>
      </w:r>
      <w:r>
        <w:rPr>
          <w:sz w:val="16"/>
        </w:rPr>
        <w:t xml:space="preserve"> </w:t>
      </w:r>
      <w:r w:rsidR="00EA23AC">
        <w:rPr>
          <w:sz w:val="16"/>
        </w:rPr>
        <w:t xml:space="preserve"> </w:t>
      </w:r>
      <w:r>
        <w:rPr>
          <w:b/>
          <w:sz w:val="16"/>
        </w:rPr>
        <w:t>4F</w:t>
      </w:r>
      <w:r>
        <w:rPr>
          <w:sz w:val="16"/>
        </w:rPr>
        <w:t xml:space="preserve"> </w:t>
      </w:r>
      <w:proofErr w:type="spellStart"/>
      <w:r>
        <w:rPr>
          <w:sz w:val="16"/>
        </w:rPr>
        <w:t>fekvő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holtfa</w:t>
      </w:r>
      <w:proofErr w:type="spellEnd"/>
      <w:r w:rsidR="00EA23AC">
        <w:rPr>
          <w:sz w:val="16"/>
        </w:rPr>
        <w:t xml:space="preserve">;  </w:t>
      </w:r>
      <w:r>
        <w:rPr>
          <w:b/>
          <w:sz w:val="16"/>
        </w:rPr>
        <w:t>4V</w:t>
      </w:r>
      <w:r>
        <w:rPr>
          <w:sz w:val="16"/>
        </w:rPr>
        <w:t xml:space="preserve"> </w:t>
      </w:r>
      <w:proofErr w:type="spellStart"/>
      <w:r>
        <w:rPr>
          <w:sz w:val="16"/>
        </w:rPr>
        <w:t>vágott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tuskó</w:t>
      </w:r>
      <w:proofErr w:type="spellEnd"/>
      <w:r w:rsidR="00EA23AC" w:rsidRPr="000D2D7D">
        <w:rPr>
          <w:sz w:val="16"/>
        </w:rPr>
        <w:t xml:space="preserve">;  </w:t>
      </w:r>
      <w:r w:rsidR="00BC62CD">
        <w:rPr>
          <w:sz w:val="16"/>
        </w:rPr>
        <w:t xml:space="preserve"> </w:t>
      </w:r>
      <w:r w:rsidR="000D2D7D" w:rsidRPr="00EA23AC">
        <w:rPr>
          <w:color w:val="A6A6A6" w:themeColor="background1" w:themeShade="A6"/>
          <w:sz w:val="16"/>
        </w:rPr>
        <w:t xml:space="preserve">ÚJRAFELM: </w:t>
      </w:r>
      <w:r w:rsidR="000D2D7D">
        <w:rPr>
          <w:color w:val="A6A6A6" w:themeColor="background1" w:themeShade="A6"/>
          <w:sz w:val="16"/>
        </w:rPr>
        <w:t xml:space="preserve"> </w:t>
      </w:r>
      <w:r w:rsidR="00EA23AC" w:rsidRPr="00EA23AC">
        <w:rPr>
          <w:b/>
          <w:color w:val="808080" w:themeColor="background1" w:themeShade="80"/>
          <w:sz w:val="16"/>
        </w:rPr>
        <w:t>4X</w:t>
      </w:r>
      <w:r w:rsidR="00EA23AC" w:rsidRPr="00EA23AC">
        <w:rPr>
          <w:color w:val="A6A6A6" w:themeColor="background1" w:themeShade="A6"/>
          <w:sz w:val="16"/>
        </w:rPr>
        <w:t xml:space="preserve"> ‘</w:t>
      </w:r>
      <w:proofErr w:type="spellStart"/>
      <w:r w:rsidR="00EA23AC" w:rsidRPr="00EA23AC">
        <w:rPr>
          <w:color w:val="A6A6A6" w:themeColor="background1" w:themeShade="A6"/>
          <w:sz w:val="16"/>
        </w:rPr>
        <w:t>eltűnt</w:t>
      </w:r>
      <w:proofErr w:type="spellEnd"/>
      <w:r w:rsidR="00EA23AC" w:rsidRPr="00EA23AC">
        <w:rPr>
          <w:color w:val="A6A6A6" w:themeColor="background1" w:themeShade="A6"/>
          <w:sz w:val="16"/>
        </w:rPr>
        <w:t>’</w:t>
      </w:r>
      <w:r>
        <w:rPr>
          <w:sz w:val="16"/>
        </w:rPr>
        <w:tab/>
      </w:r>
      <w:r>
        <w:rPr>
          <w:sz w:val="20"/>
        </w:rPr>
        <w:t>EÜ/HF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973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Default="00506973" w:rsidP="00A843E7">
            <w:pPr>
              <w:pStyle w:val="lfej"/>
              <w:tabs>
                <w:tab w:val="clear" w:pos="4153"/>
                <w:tab w:val="clear" w:pos="8306"/>
              </w:tabs>
              <w:ind w:left="-14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1,</w:t>
            </w:r>
            <w:r w:rsidR="00A843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 w:rsidR="00A843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23,</w:t>
            </w:r>
            <w:r w:rsidR="00A843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 w:rsidR="00A843E7">
              <w:rPr>
                <w:b/>
                <w:sz w:val="20"/>
              </w:rPr>
              <w:t xml:space="preserve"> 4H.</w:t>
            </w:r>
            <w:r>
              <w:rPr>
                <w:b/>
                <w:sz w:val="20"/>
              </w:rPr>
              <w:t>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</w:tr>
      <w:tr w:rsidR="00506973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Pr="00A843E7" w:rsidRDefault="00506973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 w:themeColor="background1" w:themeShade="80"/>
                <w:sz w:val="20"/>
              </w:rPr>
            </w:pPr>
            <w:proofErr w:type="spellStart"/>
            <w:r w:rsidRPr="00A843E7">
              <w:rPr>
                <w:b/>
                <w:color w:val="808080" w:themeColor="background1" w:themeShade="80"/>
                <w:sz w:val="20"/>
              </w:rPr>
              <w:t>átmérő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</w:tr>
      <w:tr w:rsidR="00506973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Pr="00A843E7" w:rsidRDefault="00EA23AC">
            <w:pPr>
              <w:pStyle w:val="lfej"/>
              <w:tabs>
                <w:tab w:val="clear" w:pos="4153"/>
                <w:tab w:val="clear" w:pos="8306"/>
              </w:tabs>
              <w:ind w:left="-142"/>
              <w:jc w:val="right"/>
              <w:rPr>
                <w:b/>
                <w:color w:val="808080" w:themeColor="background1" w:themeShade="80"/>
                <w:sz w:val="20"/>
              </w:rPr>
            </w:pPr>
            <w:proofErr w:type="spellStart"/>
            <w:r w:rsidRPr="00A843E7">
              <w:rPr>
                <w:b/>
                <w:color w:val="808080" w:themeColor="background1" w:themeShade="80"/>
                <w:sz w:val="20"/>
              </w:rPr>
              <w:t>korhadtság</w:t>
            </w:r>
            <w:proofErr w:type="spellEnd"/>
            <w:r w:rsidRPr="00A843E7">
              <w:rPr>
                <w:b/>
                <w:color w:val="808080" w:themeColor="background1" w:themeShade="80"/>
                <w:sz w:val="20"/>
              </w:rPr>
              <w:t xml:space="preserve"> 1-6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</w:tr>
    </w:tbl>
    <w:p w:rsidR="00FC13BD" w:rsidRPr="009A14BF" w:rsidRDefault="00FC13BD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ALAKMINŐSÍTÉS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r>
        <w:rPr>
          <w:b/>
          <w:sz w:val="16"/>
        </w:rPr>
        <w:t>ÓR</w:t>
      </w:r>
      <w:r>
        <w:rPr>
          <w:sz w:val="16"/>
        </w:rPr>
        <w:t xml:space="preserve"> </w:t>
      </w:r>
      <w:proofErr w:type="spellStart"/>
      <w:r>
        <w:rPr>
          <w:sz w:val="16"/>
        </w:rPr>
        <w:t>hagyásfa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jellegű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nagy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</w:t>
      </w:r>
      <w:r w:rsidR="00A843E7">
        <w:rPr>
          <w:sz w:val="16"/>
        </w:rPr>
        <w:t>oronájú</w:t>
      </w:r>
      <w:proofErr w:type="spellEnd"/>
      <w:r w:rsidR="00A843E7">
        <w:rPr>
          <w:sz w:val="16"/>
        </w:rPr>
        <w:t xml:space="preserve">, </w:t>
      </w:r>
      <w:proofErr w:type="spellStart"/>
      <w:r w:rsidR="00A843E7">
        <w:rPr>
          <w:sz w:val="16"/>
        </w:rPr>
        <w:t>különösen</w:t>
      </w:r>
      <w:proofErr w:type="spellEnd"/>
      <w:r w:rsidR="00A843E7">
        <w:rPr>
          <w:sz w:val="16"/>
        </w:rPr>
        <w:t xml:space="preserve"> </w:t>
      </w:r>
      <w:proofErr w:type="spellStart"/>
      <w:r w:rsidR="00A843E7">
        <w:rPr>
          <w:sz w:val="16"/>
        </w:rPr>
        <w:t>ágas</w:t>
      </w:r>
      <w:proofErr w:type="spellEnd"/>
      <w:r w:rsidR="00A843E7">
        <w:rPr>
          <w:sz w:val="16"/>
        </w:rPr>
        <w:t xml:space="preserve"> </w:t>
      </w:r>
      <w:proofErr w:type="spellStart"/>
      <w:r w:rsidR="00A843E7">
        <w:rPr>
          <w:sz w:val="16"/>
        </w:rPr>
        <w:t>faóriás</w:t>
      </w:r>
      <w:proofErr w:type="spellEnd"/>
      <w:r w:rsidR="00A843E7">
        <w:rPr>
          <w:sz w:val="16"/>
        </w:rPr>
        <w:t xml:space="preserve">; </w:t>
      </w:r>
      <w:r>
        <w:rPr>
          <w:sz w:val="16"/>
        </w:rPr>
        <w:t xml:space="preserve">  </w:t>
      </w:r>
      <w:r>
        <w:rPr>
          <w:b/>
          <w:sz w:val="16"/>
        </w:rPr>
        <w:t>DF</w:t>
      </w:r>
      <w:r>
        <w:rPr>
          <w:sz w:val="16"/>
        </w:rPr>
        <w:t xml:space="preserve"> </w:t>
      </w:r>
      <w:proofErr w:type="spellStart"/>
      <w:r>
        <w:rPr>
          <w:sz w:val="16"/>
        </w:rPr>
        <w:t>rendkívül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formátlan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deformált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alakú</w:t>
      </w:r>
      <w:proofErr w:type="spellEnd"/>
      <w:r>
        <w:rPr>
          <w:sz w:val="16"/>
        </w:rPr>
        <w:t xml:space="preserve"> fa</w:t>
      </w:r>
      <w:r w:rsidR="00A843E7">
        <w:rPr>
          <w:sz w:val="16"/>
        </w:rPr>
        <w:t>;</w:t>
      </w:r>
      <w:r>
        <w:rPr>
          <w:sz w:val="16"/>
        </w:rPr>
        <w:t xml:space="preserve">   </w:t>
      </w:r>
      <w:r>
        <w:rPr>
          <w:b/>
          <w:sz w:val="16"/>
        </w:rPr>
        <w:t>TS</w:t>
      </w:r>
      <w:r>
        <w:rPr>
          <w:sz w:val="16"/>
        </w:rPr>
        <w:t xml:space="preserve"> </w:t>
      </w:r>
      <w:proofErr w:type="spellStart"/>
      <w:r>
        <w:rPr>
          <w:sz w:val="16"/>
        </w:rPr>
        <w:t>egyértelműen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tő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tuskósarj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eredetű</w:t>
      </w:r>
      <w:proofErr w:type="spellEnd"/>
      <w:r>
        <w:rPr>
          <w:sz w:val="16"/>
        </w:rPr>
        <w:t xml:space="preserve"> fa</w:t>
      </w:r>
      <w:r>
        <w:rPr>
          <w:sz w:val="16"/>
        </w:rPr>
        <w:tab/>
      </w:r>
      <w:r>
        <w:rPr>
          <w:sz w:val="20"/>
        </w:rPr>
        <w:t>ALAK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973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sz w:val="20"/>
              </w:rPr>
            </w:pPr>
            <w:r>
              <w:rPr>
                <w:b/>
                <w:sz w:val="20"/>
              </w:rPr>
              <w:t>ÓR,</w:t>
            </w:r>
            <w:r w:rsidR="00A843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DF,</w:t>
            </w:r>
            <w:r w:rsidR="00A843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3" w:rsidRDefault="00506973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506973" w:rsidRDefault="00506973">
      <w:pPr>
        <w:pStyle w:val="lfej"/>
        <w:tabs>
          <w:tab w:val="clear" w:pos="4153"/>
          <w:tab w:val="clear" w:pos="8306"/>
        </w:tabs>
        <w:rPr>
          <w:sz w:val="8"/>
        </w:rPr>
      </w:pPr>
    </w:p>
    <w:p w:rsidR="00FC13BD" w:rsidRPr="009A14BF" w:rsidRDefault="00FC13BD">
      <w:pPr>
        <w:pStyle w:val="lfej"/>
        <w:tabs>
          <w:tab w:val="clear" w:pos="4153"/>
          <w:tab w:val="clear" w:pos="8306"/>
        </w:tabs>
        <w:rPr>
          <w:sz w:val="20"/>
        </w:rPr>
      </w:pPr>
    </w:p>
    <w:p w:rsidR="00FC13BD" w:rsidRDefault="00FC13BD">
      <w:pPr>
        <w:pStyle w:val="lfej"/>
        <w:tabs>
          <w:tab w:val="clear" w:pos="4153"/>
          <w:tab w:val="clear" w:pos="8306"/>
        </w:tabs>
        <w:rPr>
          <w:sz w:val="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5F52" w:rsidTr="00855F52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855F52" w:rsidRPr="009A14BF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b/>
                <w:color w:val="808080" w:themeColor="background1" w:themeShade="80"/>
                <w:sz w:val="20"/>
              </w:rPr>
            </w:pPr>
            <w:r w:rsidRPr="009A14BF">
              <w:rPr>
                <w:b/>
                <w:color w:val="808080" w:themeColor="background1" w:themeShade="80"/>
                <w:sz w:val="20"/>
              </w:rPr>
              <w:t>MAGASSÁG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rPr>
                <w:b/>
                <w:color w:val="808080"/>
                <w:sz w:val="16"/>
              </w:rPr>
            </w:pPr>
            <w:r>
              <w:rPr>
                <w:b/>
                <w:color w:val="808080"/>
                <w:sz w:val="16"/>
              </w:rPr>
              <w:t xml:space="preserve">FACSONK- </w:t>
            </w:r>
            <w:r>
              <w:rPr>
                <w:b/>
                <w:color w:val="808080"/>
                <w:sz w:val="16"/>
              </w:rPr>
              <w:br/>
              <w:t>MGASSÁG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855F52" w:rsidRDefault="006B6049" w:rsidP="00855F52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m</w:t>
            </w:r>
          </w:p>
        </w:tc>
      </w:tr>
      <w:tr w:rsidR="00855F52" w:rsidTr="00855F52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55F52" w:rsidRDefault="00855F52" w:rsidP="00855F52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</w:tr>
    </w:tbl>
    <w:p w:rsidR="00506973" w:rsidRDefault="00506973">
      <w:pPr>
        <w:pStyle w:val="lfej"/>
        <w:tabs>
          <w:tab w:val="clear" w:pos="4153"/>
          <w:tab w:val="clear" w:pos="8306"/>
        </w:tabs>
        <w:rPr>
          <w:smallCaps/>
          <w:sz w:val="20"/>
        </w:rPr>
      </w:pPr>
      <w:r>
        <w:rPr>
          <w:sz w:val="20"/>
        </w:rPr>
        <w:br w:type="page"/>
      </w:r>
      <w:proofErr w:type="spellStart"/>
      <w:r>
        <w:rPr>
          <w:smallCaps/>
          <w:sz w:val="20"/>
        </w:rPr>
        <w:lastRenderedPageBreak/>
        <w:t>Megjegyzések</w:t>
      </w:r>
      <w:proofErr w:type="spellEnd"/>
      <w:r>
        <w:rPr>
          <w:smallCaps/>
          <w:sz w:val="20"/>
        </w:rPr>
        <w:t>:</w:t>
      </w: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p w:rsidR="00506973" w:rsidRDefault="00506973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RP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A6A6A6"/>
                <w:sz w:val="20"/>
              </w:rPr>
            </w:pPr>
            <w:proofErr w:type="spellStart"/>
            <w:r w:rsidRPr="00A7391F">
              <w:rPr>
                <w:b/>
                <w:color w:val="A6A6A6"/>
                <w:sz w:val="20"/>
              </w:rPr>
              <w:t>sorszám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/>
                <w:b/>
                <w:color w:val="A6A6A6"/>
                <w:sz w:val="20"/>
              </w:rPr>
            </w:pPr>
          </w:p>
        </w:tc>
      </w:tr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FAFAJ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A7391F" w:rsidRPr="005F4702" w:rsidRDefault="00A7391F" w:rsidP="00A7391F">
      <w:pPr>
        <w:pStyle w:val="lfej"/>
        <w:tabs>
          <w:tab w:val="clear" w:pos="4153"/>
          <w:tab w:val="clear" w:pos="8306"/>
          <w:tab w:val="right" w:pos="1809"/>
          <w:tab w:val="right" w:pos="2518"/>
          <w:tab w:val="left" w:pos="3227"/>
          <w:tab w:val="left" w:pos="3936"/>
          <w:tab w:val="left" w:pos="4645"/>
          <w:tab w:val="left" w:pos="5353"/>
          <w:tab w:val="left" w:pos="6062"/>
          <w:tab w:val="left" w:pos="6771"/>
          <w:tab w:val="left" w:pos="7480"/>
          <w:tab w:val="left" w:pos="8188"/>
        </w:tabs>
        <w:rPr>
          <w:sz w:val="20"/>
        </w:rPr>
      </w:pP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  <w:r w:rsidRPr="005F4702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Tr="00A7391F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left="-284"/>
              <w:jc w:val="right"/>
              <w:rPr>
                <w:b/>
                <w:sz w:val="20"/>
              </w:rPr>
            </w:pPr>
            <w:r w:rsidRPr="00A7391F">
              <w:rPr>
                <w:b/>
                <w:color w:val="A6A6A6"/>
                <w:sz w:val="20"/>
              </w:rPr>
              <w:t xml:space="preserve">D130 / </w:t>
            </w:r>
            <w:proofErr w:type="spellStart"/>
            <w:r>
              <w:rPr>
                <w:b/>
                <w:sz w:val="20"/>
              </w:rPr>
              <w:t>kerület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391F" w:rsidRPr="006B6049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left="-18"/>
              <w:rPr>
                <w:rFonts w:ascii="Arial Narrow" w:hAnsi="Arial Narrow"/>
                <w:i/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cm</w:t>
            </w:r>
          </w:p>
        </w:tc>
      </w:tr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vízsz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táv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91F" w:rsidRPr="006B6049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m</w:t>
            </w:r>
          </w:p>
        </w:tc>
      </w:tr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irányszög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91F" w:rsidRPr="006B6049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rFonts w:ascii="Arial Narrow" w:hAnsi="Arial Narrow"/>
                <w:i/>
                <w:color w:val="808080"/>
                <w:sz w:val="20"/>
              </w:rPr>
            </w:pPr>
          </w:p>
        </w:tc>
      </w:tr>
    </w:tbl>
    <w:p w:rsidR="00A7391F" w:rsidRPr="005F4702" w:rsidRDefault="00A7391F" w:rsidP="00A7391F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20"/>
        </w:rPr>
      </w:pPr>
    </w:p>
    <w:p w:rsidR="00A7391F" w:rsidRDefault="00A7391F" w:rsidP="00A7391F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SZOCIÁLIS HELYZET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KI</w:t>
      </w:r>
      <w:r>
        <w:rPr>
          <w:sz w:val="16"/>
        </w:rPr>
        <w:t>magasló</w:t>
      </w:r>
      <w:proofErr w:type="spellEnd"/>
      <w:r>
        <w:rPr>
          <w:sz w:val="16"/>
        </w:rPr>
        <w:t xml:space="preserve">;   </w:t>
      </w:r>
      <w:proofErr w:type="spellStart"/>
      <w:r>
        <w:rPr>
          <w:b/>
          <w:sz w:val="16"/>
        </w:rPr>
        <w:t>UR</w:t>
      </w:r>
      <w:r>
        <w:rPr>
          <w:sz w:val="16"/>
        </w:rPr>
        <w:t>alkodó</w:t>
      </w:r>
      <w:proofErr w:type="spellEnd"/>
      <w:r>
        <w:rPr>
          <w:sz w:val="16"/>
        </w:rPr>
        <w:t xml:space="preserve">;   </w:t>
      </w:r>
      <w:proofErr w:type="spellStart"/>
      <w:r>
        <w:rPr>
          <w:b/>
          <w:sz w:val="16"/>
        </w:rPr>
        <w:t>KÖZ</w:t>
      </w:r>
      <w:r>
        <w:rPr>
          <w:sz w:val="16"/>
        </w:rPr>
        <w:t>beszorult</w:t>
      </w:r>
      <w:proofErr w:type="spellEnd"/>
      <w:r>
        <w:rPr>
          <w:sz w:val="16"/>
        </w:rPr>
        <w:t xml:space="preserve">;   </w:t>
      </w:r>
      <w:proofErr w:type="spellStart"/>
      <w:r>
        <w:rPr>
          <w:b/>
          <w:sz w:val="16"/>
        </w:rPr>
        <w:t>AL</w:t>
      </w:r>
      <w:r>
        <w:rPr>
          <w:sz w:val="16"/>
        </w:rPr>
        <w:t>ászorult</w:t>
      </w:r>
      <w:proofErr w:type="spellEnd"/>
      <w:r>
        <w:rPr>
          <w:sz w:val="16"/>
        </w:rPr>
        <w:t xml:space="preserve">     </w:t>
      </w:r>
      <w:r w:rsidRPr="00FC13BD">
        <w:rPr>
          <w:b/>
          <w:sz w:val="28"/>
          <w:szCs w:val="28"/>
        </w:rPr>
        <w:t>+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fénytöbblet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(pl. </w:t>
      </w:r>
      <w:proofErr w:type="spellStart"/>
      <w:r>
        <w:rPr>
          <w:sz w:val="16"/>
        </w:rPr>
        <w:t>lék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szélén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lékben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állva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több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fényhez</w:t>
      </w:r>
      <w:proofErr w:type="spellEnd"/>
      <w:r>
        <w:rPr>
          <w:sz w:val="16"/>
        </w:rPr>
        <w:t xml:space="preserve"> jut)</w:t>
      </w:r>
      <w:r>
        <w:rPr>
          <w:sz w:val="16"/>
        </w:rPr>
        <w:tab/>
      </w:r>
      <w:r>
        <w:rPr>
          <w:sz w:val="20"/>
        </w:rPr>
        <w:t>SZOCIÁLIS HELYZET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 / </w:t>
            </w:r>
            <w:smartTag w:uri="urn:schemas-microsoft-com:office:smarttags" w:element="City">
              <w:r>
                <w:rPr>
                  <w:b/>
                  <w:sz w:val="16"/>
                </w:rPr>
                <w:t>UR</w:t>
              </w:r>
            </w:smartTag>
            <w:r>
              <w:rPr>
                <w:b/>
                <w:sz w:val="16"/>
              </w:rPr>
              <w:t xml:space="preserve"> / </w:t>
            </w:r>
            <w:r>
              <w:rPr>
                <w:b/>
                <w:sz w:val="16"/>
              </w:rPr>
              <w:br/>
              <w:t xml:space="preserve">KÖZ 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AL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A7391F" w:rsidRP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/>
                <w:sz w:val="16"/>
                <w:szCs w:val="16"/>
              </w:rPr>
            </w:pPr>
            <w:r w:rsidRPr="00A7391F">
              <w:rPr>
                <w:b/>
                <w:color w:val="808080"/>
                <w:sz w:val="20"/>
              </w:rPr>
              <w:t xml:space="preserve">+ </w:t>
            </w:r>
            <w:proofErr w:type="spellStart"/>
            <w:r w:rsidRPr="00A7391F">
              <w:rPr>
                <w:b/>
                <w:color w:val="808080"/>
                <w:sz w:val="20"/>
              </w:rPr>
              <w:t>többletfény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20"/>
              </w:rPr>
            </w:pPr>
          </w:p>
        </w:tc>
      </w:tr>
    </w:tbl>
    <w:p w:rsidR="00A7391F" w:rsidRPr="005F4702" w:rsidRDefault="00A7391F" w:rsidP="00A7391F">
      <w:pPr>
        <w:pStyle w:val="lfej"/>
        <w:tabs>
          <w:tab w:val="clear" w:pos="4153"/>
          <w:tab w:val="clear" w:pos="8306"/>
        </w:tabs>
        <w:rPr>
          <w:sz w:val="20"/>
        </w:rPr>
      </w:pPr>
    </w:p>
    <w:p w:rsidR="00A7391F" w:rsidRDefault="00A7391F" w:rsidP="00A7391F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EÜ/HF MINŐSÍTÉS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r>
        <w:rPr>
          <w:b/>
          <w:sz w:val="16"/>
        </w:rPr>
        <w:t>1</w:t>
      </w:r>
      <w:r>
        <w:rPr>
          <w:sz w:val="16"/>
        </w:rPr>
        <w:t xml:space="preserve"> </w:t>
      </w:r>
      <w:proofErr w:type="spellStart"/>
      <w:r>
        <w:rPr>
          <w:sz w:val="16"/>
        </w:rPr>
        <w:t>egészséges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2</w:t>
      </w:r>
      <w:r>
        <w:rPr>
          <w:sz w:val="16"/>
        </w:rPr>
        <w:t xml:space="preserve"> </w:t>
      </w:r>
      <w:proofErr w:type="spellStart"/>
      <w:r>
        <w:rPr>
          <w:sz w:val="16"/>
        </w:rPr>
        <w:t>korona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sérült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beteg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3</w:t>
      </w:r>
      <w:r>
        <w:rPr>
          <w:sz w:val="16"/>
        </w:rPr>
        <w:t xml:space="preserve"> </w:t>
      </w:r>
      <w:proofErr w:type="spellStart"/>
      <w:r>
        <w:rPr>
          <w:sz w:val="16"/>
        </w:rPr>
        <w:t>törzs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kéreg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tő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sérült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beteg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4H</w:t>
      </w:r>
      <w:r>
        <w:rPr>
          <w:sz w:val="16"/>
        </w:rPr>
        <w:t xml:space="preserve"> </w:t>
      </w:r>
      <w:proofErr w:type="spellStart"/>
      <w:r>
        <w:rPr>
          <w:sz w:val="16"/>
        </w:rPr>
        <w:t>lábonszáradt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álló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holtfa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4CS</w:t>
      </w:r>
      <w:r>
        <w:rPr>
          <w:sz w:val="16"/>
        </w:rPr>
        <w:t xml:space="preserve"> </w:t>
      </w:r>
      <w:proofErr w:type="spellStart"/>
      <w:r>
        <w:rPr>
          <w:sz w:val="16"/>
        </w:rPr>
        <w:t>törzstörött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facsonk</w:t>
      </w:r>
      <w:proofErr w:type="spellEnd"/>
      <w:r w:rsidR="00BC62CD">
        <w:rPr>
          <w:sz w:val="16"/>
        </w:rPr>
        <w:t xml:space="preserve">;  </w:t>
      </w:r>
      <w:r w:rsidR="00BC62CD" w:rsidRPr="000D2D7D">
        <w:rPr>
          <w:b/>
          <w:sz w:val="16"/>
        </w:rPr>
        <w:t xml:space="preserve">4D </w:t>
      </w:r>
      <w:proofErr w:type="spellStart"/>
      <w:r w:rsidR="00BC62CD" w:rsidRPr="000D2D7D">
        <w:rPr>
          <w:sz w:val="16"/>
        </w:rPr>
        <w:t>ledölt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4F</w:t>
      </w:r>
      <w:r>
        <w:rPr>
          <w:sz w:val="16"/>
        </w:rPr>
        <w:t xml:space="preserve"> </w:t>
      </w:r>
      <w:proofErr w:type="spellStart"/>
      <w:r>
        <w:rPr>
          <w:sz w:val="16"/>
        </w:rPr>
        <w:t>fekvő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holtfa</w:t>
      </w:r>
      <w:proofErr w:type="spellEnd"/>
      <w:r>
        <w:rPr>
          <w:sz w:val="16"/>
        </w:rPr>
        <w:t xml:space="preserve">;  </w:t>
      </w:r>
      <w:r>
        <w:rPr>
          <w:b/>
          <w:sz w:val="16"/>
        </w:rPr>
        <w:t>4V</w:t>
      </w:r>
      <w:r>
        <w:rPr>
          <w:sz w:val="16"/>
        </w:rPr>
        <w:t xml:space="preserve"> </w:t>
      </w:r>
      <w:proofErr w:type="spellStart"/>
      <w:r>
        <w:rPr>
          <w:sz w:val="16"/>
        </w:rPr>
        <w:t>vágott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tuskó</w:t>
      </w:r>
      <w:proofErr w:type="spellEnd"/>
      <w:r w:rsidRPr="006B2A80">
        <w:rPr>
          <w:sz w:val="16"/>
        </w:rPr>
        <w:t xml:space="preserve">;   </w:t>
      </w:r>
      <w:r w:rsidR="006B2A80" w:rsidRPr="00A7391F">
        <w:rPr>
          <w:color w:val="A6A6A6"/>
          <w:sz w:val="16"/>
        </w:rPr>
        <w:t xml:space="preserve">ÚJRAFELM: </w:t>
      </w:r>
      <w:r w:rsidRPr="00A7391F">
        <w:rPr>
          <w:b/>
          <w:color w:val="808080"/>
          <w:sz w:val="16"/>
        </w:rPr>
        <w:t>4X</w:t>
      </w:r>
      <w:r w:rsidRPr="00A7391F">
        <w:rPr>
          <w:color w:val="A6A6A6"/>
          <w:sz w:val="16"/>
        </w:rPr>
        <w:t xml:space="preserve"> ‘</w:t>
      </w:r>
      <w:proofErr w:type="spellStart"/>
      <w:r w:rsidRPr="00A7391F">
        <w:rPr>
          <w:color w:val="A6A6A6"/>
          <w:sz w:val="16"/>
        </w:rPr>
        <w:t>eltűnt</w:t>
      </w:r>
      <w:proofErr w:type="spellEnd"/>
      <w:r w:rsidRPr="00A7391F">
        <w:rPr>
          <w:color w:val="A6A6A6"/>
          <w:sz w:val="16"/>
        </w:rPr>
        <w:t>’</w:t>
      </w:r>
      <w:r>
        <w:rPr>
          <w:sz w:val="16"/>
        </w:rPr>
        <w:tab/>
      </w:r>
      <w:r>
        <w:rPr>
          <w:sz w:val="20"/>
        </w:rPr>
        <w:t>EÜ/HF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Tr="00ED3084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left="-14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1, 2, 23, 3, 4H...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</w:tr>
      <w:tr w:rsidR="00A7391F" w:rsidTr="00ED3084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/>
                <w:sz w:val="20"/>
              </w:rPr>
            </w:pPr>
            <w:proofErr w:type="spellStart"/>
            <w:r w:rsidRPr="00A7391F">
              <w:rPr>
                <w:b/>
                <w:color w:val="808080"/>
                <w:sz w:val="20"/>
              </w:rPr>
              <w:t>átmérő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</w:tr>
      <w:tr w:rsidR="00A7391F" w:rsidTr="00ED3084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left="-142"/>
              <w:jc w:val="right"/>
              <w:rPr>
                <w:b/>
                <w:color w:val="808080"/>
                <w:sz w:val="20"/>
              </w:rPr>
            </w:pPr>
            <w:proofErr w:type="spellStart"/>
            <w:r w:rsidRPr="00A7391F">
              <w:rPr>
                <w:b/>
                <w:color w:val="808080"/>
                <w:sz w:val="20"/>
              </w:rPr>
              <w:t>korhadtság</w:t>
            </w:r>
            <w:proofErr w:type="spellEnd"/>
            <w:r w:rsidRPr="00A7391F">
              <w:rPr>
                <w:b/>
                <w:color w:val="808080"/>
                <w:sz w:val="20"/>
              </w:rPr>
              <w:t xml:space="preserve"> 1-6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</w:p>
        </w:tc>
      </w:tr>
    </w:tbl>
    <w:p w:rsidR="00A7391F" w:rsidRPr="009A14BF" w:rsidRDefault="00A7391F" w:rsidP="00A7391F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20"/>
        </w:rPr>
      </w:pPr>
    </w:p>
    <w:p w:rsidR="00A7391F" w:rsidRDefault="00A7391F" w:rsidP="00A7391F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  <w:tab w:val="right" w:pos="15422"/>
        </w:tabs>
        <w:spacing w:line="320" w:lineRule="exact"/>
        <w:rPr>
          <w:sz w:val="6"/>
        </w:rPr>
      </w:pPr>
      <w:r>
        <w:rPr>
          <w:sz w:val="20"/>
        </w:rPr>
        <w:t>ALAKMINŐSÍTÉS</w:t>
      </w:r>
      <w:r>
        <w:rPr>
          <w:sz w:val="16"/>
        </w:rPr>
        <w:t xml:space="preserve"> </w:t>
      </w:r>
      <w:r>
        <w:rPr>
          <w:sz w:val="20"/>
        </w:rPr>
        <w:t>–</w:t>
      </w:r>
      <w:r>
        <w:rPr>
          <w:sz w:val="16"/>
        </w:rPr>
        <w:t xml:space="preserve"> </w:t>
      </w:r>
      <w:r>
        <w:rPr>
          <w:b/>
          <w:sz w:val="16"/>
        </w:rPr>
        <w:t>ÓR</w:t>
      </w:r>
      <w:r>
        <w:rPr>
          <w:sz w:val="16"/>
        </w:rPr>
        <w:t xml:space="preserve"> </w:t>
      </w:r>
      <w:proofErr w:type="spellStart"/>
      <w:r>
        <w:rPr>
          <w:sz w:val="16"/>
        </w:rPr>
        <w:t>hagyásfa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jellegű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nagy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koronájú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különösen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ágas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faóriás</w:t>
      </w:r>
      <w:proofErr w:type="spellEnd"/>
      <w:r>
        <w:rPr>
          <w:sz w:val="16"/>
        </w:rPr>
        <w:t xml:space="preserve">;   </w:t>
      </w:r>
      <w:r>
        <w:rPr>
          <w:b/>
          <w:sz w:val="16"/>
        </w:rPr>
        <w:t>DF</w:t>
      </w:r>
      <w:r>
        <w:rPr>
          <w:sz w:val="16"/>
        </w:rPr>
        <w:t xml:space="preserve"> </w:t>
      </w:r>
      <w:proofErr w:type="spellStart"/>
      <w:r>
        <w:rPr>
          <w:sz w:val="16"/>
        </w:rPr>
        <w:t>rendkívül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formátlan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deformált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alakú</w:t>
      </w:r>
      <w:proofErr w:type="spellEnd"/>
      <w:r>
        <w:rPr>
          <w:sz w:val="16"/>
        </w:rPr>
        <w:t xml:space="preserve"> fa;   </w:t>
      </w:r>
      <w:r>
        <w:rPr>
          <w:b/>
          <w:sz w:val="16"/>
        </w:rPr>
        <w:t>TS</w:t>
      </w:r>
      <w:r>
        <w:rPr>
          <w:sz w:val="16"/>
        </w:rPr>
        <w:t xml:space="preserve"> </w:t>
      </w:r>
      <w:proofErr w:type="spellStart"/>
      <w:r>
        <w:rPr>
          <w:sz w:val="16"/>
        </w:rPr>
        <w:t>egyértelműen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tő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tuskósarj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eredetű</w:t>
      </w:r>
      <w:proofErr w:type="spellEnd"/>
      <w:r>
        <w:rPr>
          <w:sz w:val="16"/>
        </w:rPr>
        <w:t xml:space="preserve"> fa</w:t>
      </w:r>
      <w:r>
        <w:rPr>
          <w:sz w:val="16"/>
        </w:rPr>
        <w:tab/>
      </w:r>
      <w:r>
        <w:rPr>
          <w:sz w:val="20"/>
        </w:rPr>
        <w:t>ALAK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Tr="00ED3084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sz w:val="20"/>
              </w:rPr>
            </w:pPr>
            <w:r>
              <w:rPr>
                <w:b/>
                <w:sz w:val="20"/>
              </w:rPr>
              <w:t>ÓR, DF, 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A7391F" w:rsidRDefault="00A7391F" w:rsidP="00A7391F">
      <w:pPr>
        <w:pStyle w:val="lfej"/>
        <w:tabs>
          <w:tab w:val="clear" w:pos="4153"/>
          <w:tab w:val="clear" w:pos="8306"/>
        </w:tabs>
        <w:rPr>
          <w:sz w:val="8"/>
        </w:rPr>
      </w:pPr>
    </w:p>
    <w:p w:rsidR="00A7391F" w:rsidRPr="009A14BF" w:rsidRDefault="00A7391F" w:rsidP="00A7391F">
      <w:pPr>
        <w:pStyle w:val="lfej"/>
        <w:tabs>
          <w:tab w:val="clear" w:pos="4153"/>
          <w:tab w:val="clear" w:pos="8306"/>
        </w:tabs>
        <w:rPr>
          <w:sz w:val="20"/>
        </w:rPr>
      </w:pPr>
    </w:p>
    <w:p w:rsidR="00A7391F" w:rsidRDefault="00A7391F" w:rsidP="00A7391F">
      <w:pPr>
        <w:pStyle w:val="lfej"/>
        <w:tabs>
          <w:tab w:val="clear" w:pos="4153"/>
          <w:tab w:val="clear" w:pos="8306"/>
        </w:tabs>
        <w:rPr>
          <w:sz w:val="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A7391F" w:rsidRP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b/>
                <w:color w:val="808080"/>
                <w:sz w:val="20"/>
              </w:rPr>
            </w:pPr>
            <w:r w:rsidRPr="00A7391F">
              <w:rPr>
                <w:b/>
                <w:color w:val="808080"/>
                <w:sz w:val="20"/>
              </w:rPr>
              <w:t>MAGASSÁG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b/>
                <w:color w:val="808080"/>
                <w:sz w:val="16"/>
              </w:rPr>
            </w:pPr>
            <w:r>
              <w:rPr>
                <w:b/>
                <w:color w:val="808080"/>
                <w:sz w:val="16"/>
              </w:rPr>
              <w:t xml:space="preserve">FACSONK- </w:t>
            </w:r>
            <w:r>
              <w:rPr>
                <w:b/>
                <w:color w:val="808080"/>
                <w:sz w:val="16"/>
              </w:rPr>
              <w:br/>
              <w:t>MGASSÁG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6B6049">
              <w:rPr>
                <w:rFonts w:ascii="Arial Narrow" w:hAnsi="Arial Narrow"/>
                <w:i/>
                <w:sz w:val="20"/>
              </w:rPr>
              <w:t>m</w:t>
            </w:r>
          </w:p>
        </w:tc>
      </w:tr>
      <w:tr w:rsidR="00A7391F" w:rsidTr="00ED3084">
        <w:trPr>
          <w:trHeight w:hRule="exact"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jc w:val="right"/>
              <w:rPr>
                <w:b/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A7391F" w:rsidRDefault="00A7391F" w:rsidP="00ED3084">
            <w:pPr>
              <w:pStyle w:val="lfej"/>
              <w:tabs>
                <w:tab w:val="clear" w:pos="4153"/>
                <w:tab w:val="clear" w:pos="8306"/>
              </w:tabs>
              <w:ind w:right="-57"/>
              <w:jc w:val="right"/>
              <w:rPr>
                <w:color w:val="808080"/>
                <w:sz w:val="20"/>
              </w:rPr>
            </w:pPr>
          </w:p>
        </w:tc>
      </w:tr>
    </w:tbl>
    <w:p w:rsidR="007F0227" w:rsidRDefault="007F0227" w:rsidP="002B744A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</w:tabs>
        <w:spacing w:line="320" w:lineRule="exact"/>
      </w:pPr>
    </w:p>
    <w:p w:rsidR="007F0227" w:rsidRPr="00E80E4B" w:rsidRDefault="007F0227" w:rsidP="007F0227">
      <w:pPr>
        <w:pStyle w:val="lfej"/>
        <w:tabs>
          <w:tab w:val="clear" w:pos="4153"/>
          <w:tab w:val="clear" w:pos="8306"/>
          <w:tab w:val="right" w:pos="1384"/>
          <w:tab w:val="right" w:pos="1951"/>
          <w:tab w:val="left" w:pos="2518"/>
          <w:tab w:val="left" w:pos="3085"/>
          <w:tab w:val="left" w:pos="3652"/>
          <w:tab w:val="left" w:pos="4219"/>
          <w:tab w:val="left" w:pos="4786"/>
          <w:tab w:val="left" w:pos="5353"/>
          <w:tab w:val="left" w:pos="5920"/>
          <w:tab w:val="left" w:pos="6487"/>
          <w:tab w:val="left" w:pos="7054"/>
          <w:tab w:val="left" w:pos="7621"/>
          <w:tab w:val="left" w:pos="8188"/>
          <w:tab w:val="left" w:pos="8755"/>
          <w:tab w:val="left" w:pos="9322"/>
          <w:tab w:val="left" w:pos="9889"/>
          <w:tab w:val="left" w:pos="10456"/>
          <w:tab w:val="left" w:pos="11023"/>
          <w:tab w:val="left" w:pos="11590"/>
          <w:tab w:val="left" w:pos="12157"/>
          <w:tab w:val="left" w:pos="12724"/>
          <w:tab w:val="left" w:pos="13291"/>
          <w:tab w:val="left" w:pos="13858"/>
        </w:tabs>
        <w:rPr>
          <w:rFonts w:asciiTheme="minorHAnsi" w:hAnsiTheme="minorHAnsi" w:cstheme="minorHAnsi"/>
          <w:b/>
          <w:i/>
          <w:sz w:val="28"/>
          <w:szCs w:val="28"/>
        </w:rPr>
      </w:pPr>
      <w:r>
        <w:br w:type="page"/>
      </w:r>
      <w:proofErr w:type="spellStart"/>
      <w:r w:rsidR="00973321" w:rsidRPr="00973321">
        <w:rPr>
          <w:rFonts w:asciiTheme="minorHAnsi" w:hAnsiTheme="minorHAnsi" w:cstheme="minorHAnsi"/>
          <w:b/>
          <w:i/>
          <w:sz w:val="28"/>
          <w:szCs w:val="28"/>
        </w:rPr>
        <w:lastRenderedPageBreak/>
        <w:t>H</w:t>
      </w:r>
      <w:r w:rsidR="00E80E4B" w:rsidRPr="00E80E4B">
        <w:rPr>
          <w:rFonts w:asciiTheme="minorHAnsi" w:hAnsiTheme="minorHAnsi" w:cstheme="minorHAnsi"/>
          <w:b/>
          <w:i/>
          <w:sz w:val="28"/>
          <w:szCs w:val="28"/>
        </w:rPr>
        <w:t>asználati</w:t>
      </w:r>
      <w:proofErr w:type="spellEnd"/>
      <w:r w:rsidRPr="00E80E4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E80E4B">
        <w:rPr>
          <w:rFonts w:asciiTheme="minorHAnsi" w:hAnsiTheme="minorHAnsi" w:cstheme="minorHAnsi"/>
          <w:b/>
          <w:i/>
          <w:sz w:val="28"/>
          <w:szCs w:val="28"/>
        </w:rPr>
        <w:t>útmutató</w:t>
      </w:r>
      <w:proofErr w:type="spellEnd"/>
      <w:r w:rsidRPr="00E80E4B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7F0227" w:rsidRPr="00E80E4B" w:rsidRDefault="007F0227" w:rsidP="007F0227">
      <w:pPr>
        <w:pStyle w:val="lfej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</w:rPr>
      </w:pPr>
    </w:p>
    <w:p w:rsidR="00E80E4B" w:rsidRPr="00E80E4B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proofErr w:type="spellStart"/>
      <w:r w:rsidRPr="00E80E4B">
        <w:rPr>
          <w:rFonts w:asciiTheme="minorHAnsi" w:hAnsiTheme="minorHAnsi" w:cstheme="minorHAnsi"/>
          <w:sz w:val="20"/>
        </w:rPr>
        <w:t>Az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r w:rsidRPr="00E80E4B">
        <w:rPr>
          <w:rFonts w:asciiTheme="minorHAnsi" w:hAnsiTheme="minorHAnsi" w:cstheme="minorHAnsi"/>
          <w:b/>
          <w:sz w:val="20"/>
        </w:rPr>
        <w:t>MVP-FAÁSZ</w:t>
      </w:r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b/>
          <w:sz w:val="20"/>
        </w:rPr>
        <w:t>adatlap</w:t>
      </w:r>
      <w:r w:rsidR="00A21D41" w:rsidRPr="00E80E4B">
        <w:rPr>
          <w:rFonts w:asciiTheme="minorHAnsi" w:hAnsiTheme="minorHAnsi" w:cstheme="minorHAnsi"/>
          <w:b/>
          <w:sz w:val="20"/>
        </w:rPr>
        <w:t>ot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egy-egy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erdőrezervátum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172F9">
        <w:rPr>
          <w:rFonts w:asciiTheme="minorHAnsi" w:hAnsiTheme="minorHAnsi" w:cstheme="minorHAnsi"/>
          <w:sz w:val="20"/>
        </w:rPr>
        <w:t>H</w:t>
      </w:r>
      <w:r w:rsidR="00A21D41" w:rsidRPr="00E80E4B">
        <w:rPr>
          <w:rFonts w:asciiTheme="minorHAnsi" w:hAnsiTheme="minorHAnsi" w:cstheme="minorHAnsi"/>
          <w:sz w:val="20"/>
        </w:rPr>
        <w:t>osszú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172F9">
        <w:rPr>
          <w:rFonts w:asciiTheme="minorHAnsi" w:hAnsiTheme="minorHAnsi" w:cstheme="minorHAnsi"/>
          <w:sz w:val="20"/>
        </w:rPr>
        <w:t>Távú</w:t>
      </w:r>
      <w:proofErr w:type="spellEnd"/>
      <w:r w:rsidR="001172F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172F9">
        <w:rPr>
          <w:rFonts w:asciiTheme="minorHAnsi" w:hAnsiTheme="minorHAnsi" w:cstheme="minorHAnsi"/>
          <w:sz w:val="20"/>
        </w:rPr>
        <w:t>V</w:t>
      </w:r>
      <w:r w:rsidR="00A21D41" w:rsidRPr="00E80E4B">
        <w:rPr>
          <w:rFonts w:asciiTheme="minorHAnsi" w:hAnsiTheme="minorHAnsi" w:cstheme="minorHAnsi"/>
          <w:sz w:val="20"/>
        </w:rPr>
        <w:t>izsgálatsorozat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r w:rsidR="001172F9">
        <w:rPr>
          <w:rFonts w:asciiTheme="minorHAnsi" w:hAnsiTheme="minorHAnsi" w:cstheme="minorHAnsi"/>
          <w:sz w:val="20"/>
        </w:rPr>
        <w:t xml:space="preserve">(HTV)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keretében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történő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egységes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faállomány-szerkezeti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(FAÁSZ)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alap</w:t>
      </w:r>
      <w:r w:rsidRPr="00E80E4B">
        <w:rPr>
          <w:rFonts w:asciiTheme="minorHAnsi" w:hAnsiTheme="minorHAnsi" w:cstheme="minorHAnsi"/>
          <w:sz w:val="20"/>
        </w:rPr>
        <w:t>felmérés</w:t>
      </w:r>
      <w:r w:rsidR="00A21D41" w:rsidRPr="00E80E4B">
        <w:rPr>
          <w:rFonts w:asciiTheme="minorHAnsi" w:hAnsiTheme="minorHAnsi" w:cstheme="minorHAnsi"/>
          <w:sz w:val="20"/>
        </w:rPr>
        <w:t>éhez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alakítottuk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ki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>.</w:t>
      </w:r>
      <w:r w:rsidRPr="00E80E4B">
        <w:rPr>
          <w:rFonts w:asciiTheme="minorHAnsi" w:hAnsiTheme="minorHAnsi" w:cstheme="minorHAnsi"/>
          <w:sz w:val="20"/>
        </w:rPr>
        <w:t xml:space="preserve"> </w:t>
      </w:r>
    </w:p>
    <w:p w:rsidR="007F0227" w:rsidRPr="00E80E4B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r w:rsidRPr="00E80E4B">
        <w:rPr>
          <w:rFonts w:asciiTheme="minorHAnsi" w:hAnsiTheme="minorHAnsi" w:cstheme="minorHAnsi"/>
          <w:sz w:val="20"/>
        </w:rPr>
        <w:t xml:space="preserve">CÉL – A </w:t>
      </w:r>
      <w:proofErr w:type="spellStart"/>
      <w:r w:rsidRPr="00E80E4B">
        <w:rPr>
          <w:rFonts w:asciiTheme="minorHAnsi" w:hAnsiTheme="minorHAnsi" w:cstheme="minorHAnsi"/>
          <w:sz w:val="20"/>
        </w:rPr>
        <w:t>lokális</w:t>
      </w:r>
      <w:proofErr w:type="spellEnd"/>
      <w:r w:rsidR="002C556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C5567">
        <w:rPr>
          <w:rFonts w:asciiTheme="minorHAnsi" w:hAnsiTheme="minorHAnsi" w:cstheme="minorHAnsi"/>
          <w:sz w:val="20"/>
        </w:rPr>
        <w:t>faállomány</w:t>
      </w:r>
      <w:r w:rsidR="00A235EF">
        <w:rPr>
          <w:rFonts w:asciiTheme="minorHAnsi" w:hAnsiTheme="minorHAnsi" w:cstheme="minorHAnsi"/>
          <w:sz w:val="20"/>
        </w:rPr>
        <w:t>ban</w:t>
      </w:r>
      <w:proofErr w:type="spellEnd"/>
      <w:r w:rsidR="00A235EF">
        <w:rPr>
          <w:rFonts w:asciiTheme="minorHAnsi" w:hAnsiTheme="minorHAnsi" w:cstheme="minorHAnsi"/>
          <w:sz w:val="20"/>
        </w:rPr>
        <w:t xml:space="preserve">, </w:t>
      </w:r>
      <w:proofErr w:type="spellStart"/>
      <w:proofErr w:type="gramStart"/>
      <w:r w:rsidR="00A235EF">
        <w:rPr>
          <w:rFonts w:asciiTheme="minorHAnsi" w:hAnsiTheme="minorHAnsi" w:cstheme="minorHAnsi"/>
          <w:sz w:val="20"/>
        </w:rPr>
        <w:t>az</w:t>
      </w:r>
      <w:proofErr w:type="spellEnd"/>
      <w:proofErr w:type="gramEnd"/>
      <w:r w:rsidR="00A235E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35EF">
        <w:rPr>
          <w:rFonts w:asciiTheme="minorHAnsi" w:hAnsiTheme="minorHAnsi" w:cstheme="minorHAnsi"/>
          <w:sz w:val="20"/>
        </w:rPr>
        <w:t>álló</w:t>
      </w:r>
      <w:proofErr w:type="spellEnd"/>
      <w:r w:rsidR="00A235E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35EF">
        <w:rPr>
          <w:rFonts w:asciiTheme="minorHAnsi" w:hAnsiTheme="minorHAnsi" w:cstheme="minorHAnsi"/>
          <w:sz w:val="20"/>
        </w:rPr>
        <w:t>és</w:t>
      </w:r>
      <w:proofErr w:type="spellEnd"/>
      <w:r w:rsidR="00A235E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35EF">
        <w:rPr>
          <w:rFonts w:asciiTheme="minorHAnsi" w:hAnsiTheme="minorHAnsi" w:cstheme="minorHAnsi"/>
          <w:sz w:val="20"/>
        </w:rPr>
        <w:t>fekvő</w:t>
      </w:r>
      <w:proofErr w:type="spellEnd"/>
      <w:r w:rsidR="00A235E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172F9">
        <w:rPr>
          <w:rFonts w:asciiTheme="minorHAnsi" w:hAnsiTheme="minorHAnsi" w:cstheme="minorHAnsi"/>
          <w:sz w:val="20"/>
        </w:rPr>
        <w:t>holtfák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reprezentatív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és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költséghatékony</w:t>
      </w:r>
      <w:proofErr w:type="spellEnd"/>
      <w:r w:rsidR="00A21D41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1D41" w:rsidRPr="00E80E4B">
        <w:rPr>
          <w:rFonts w:asciiTheme="minorHAnsi" w:hAnsiTheme="minorHAnsi" w:cstheme="minorHAnsi"/>
          <w:sz w:val="20"/>
        </w:rPr>
        <w:t>mintavétele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amelyet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terepen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állandósított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többnyire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szabályos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térbeli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hálózatban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–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az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ún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ERDŐ+h+á+l+ó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mintavételi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pontjaiban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(MVP) </w:t>
      </w:r>
      <w:proofErr w:type="spellStart"/>
      <w:r w:rsidRPr="00E80E4B">
        <w:rPr>
          <w:rFonts w:asciiTheme="minorHAnsi" w:hAnsiTheme="minorHAnsi" w:cstheme="minorHAnsi"/>
          <w:sz w:val="20"/>
        </w:rPr>
        <w:t>alkalmazva</w:t>
      </w:r>
      <w:proofErr w:type="spellEnd"/>
      <w:r w:rsidR="00E80E4B">
        <w:rPr>
          <w:rFonts w:asciiTheme="minorHAnsi" w:hAnsiTheme="minorHAnsi" w:cstheme="minorHAnsi"/>
          <w:sz w:val="20"/>
        </w:rPr>
        <w:t>,</w:t>
      </w:r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erdő</w:t>
      </w:r>
      <w:r w:rsidRPr="00E80E4B">
        <w:rPr>
          <w:rFonts w:asciiTheme="minorHAnsi" w:hAnsiTheme="minorHAnsi" w:cstheme="minorHAnsi"/>
          <w:sz w:val="20"/>
        </w:rPr>
        <w:softHyphen/>
        <w:t>rezervátum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szintű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C5567">
        <w:rPr>
          <w:rFonts w:asciiTheme="minorHAnsi" w:hAnsiTheme="minorHAnsi" w:cstheme="minorHAnsi"/>
          <w:sz w:val="20"/>
        </w:rPr>
        <w:t>faállomány</w:t>
      </w:r>
      <w:r w:rsidR="00E80E4B" w:rsidRPr="00E80E4B">
        <w:rPr>
          <w:rFonts w:asciiTheme="minorHAnsi" w:hAnsiTheme="minorHAnsi" w:cstheme="minorHAnsi"/>
          <w:sz w:val="20"/>
        </w:rPr>
        <w:t>tipusok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 w:rsidRPr="00E80E4B">
        <w:rPr>
          <w:rFonts w:asciiTheme="minorHAnsi" w:hAnsiTheme="minorHAnsi" w:cstheme="minorHAnsi"/>
          <w:sz w:val="20"/>
        </w:rPr>
        <w:t>és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mintázatok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dokumentálására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, ill. </w:t>
      </w:r>
      <w:proofErr w:type="spellStart"/>
      <w:proofErr w:type="gramStart"/>
      <w:r w:rsidR="00E80E4B">
        <w:rPr>
          <w:rFonts w:asciiTheme="minorHAnsi" w:hAnsiTheme="minorHAnsi" w:cstheme="minorHAnsi"/>
          <w:sz w:val="20"/>
        </w:rPr>
        <w:t>leírására</w:t>
      </w:r>
      <w:proofErr w:type="spellEnd"/>
      <w:proofErr w:type="gram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használunk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fel</w:t>
      </w:r>
      <w:proofErr w:type="spellEnd"/>
      <w:r w:rsidR="00E80E4B">
        <w:rPr>
          <w:rFonts w:asciiTheme="minorHAnsi" w:hAnsiTheme="minorHAnsi" w:cstheme="minorHAnsi"/>
          <w:sz w:val="20"/>
        </w:rPr>
        <w:t>.</w:t>
      </w:r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Az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MVP-FAÁSZ </w:t>
      </w:r>
      <w:proofErr w:type="spellStart"/>
      <w:r w:rsidR="00E80E4B">
        <w:rPr>
          <w:rFonts w:asciiTheme="minorHAnsi" w:hAnsiTheme="minorHAnsi" w:cstheme="minorHAnsi"/>
          <w:sz w:val="20"/>
        </w:rPr>
        <w:t>mintavétel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alapján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származtatott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eredményeket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(pl. </w:t>
      </w:r>
      <w:proofErr w:type="spellStart"/>
      <w:r w:rsidR="00E80E4B">
        <w:rPr>
          <w:rFonts w:asciiTheme="minorHAnsi" w:hAnsiTheme="minorHAnsi" w:cstheme="minorHAnsi"/>
          <w:sz w:val="20"/>
        </w:rPr>
        <w:t>hektáronkénti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80E4B">
        <w:rPr>
          <w:rFonts w:asciiTheme="minorHAnsi" w:hAnsiTheme="minorHAnsi" w:cstheme="minorHAnsi"/>
          <w:sz w:val="20"/>
        </w:rPr>
        <w:t>körlapösszeg</w:t>
      </w:r>
      <w:proofErr w:type="spellEnd"/>
      <w:r w:rsidR="00E80E4B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E80E4B">
        <w:rPr>
          <w:rFonts w:asciiTheme="minorHAnsi" w:hAnsiTheme="minorHAnsi" w:cstheme="minorHAnsi"/>
          <w:sz w:val="20"/>
        </w:rPr>
        <w:t>tősűrűség</w:t>
      </w:r>
      <w:proofErr w:type="spellEnd"/>
      <w:r w:rsidR="003E1D3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E1D30">
        <w:rPr>
          <w:rFonts w:asciiTheme="minorHAnsi" w:hAnsiTheme="minorHAnsi" w:cstheme="minorHAnsi"/>
          <w:sz w:val="20"/>
        </w:rPr>
        <w:t>elegyarány</w:t>
      </w:r>
      <w:proofErr w:type="spellEnd"/>
      <w:r w:rsidR="003E1D30">
        <w:rPr>
          <w:rFonts w:asciiTheme="minorHAnsi" w:hAnsiTheme="minorHAnsi" w:cstheme="minorHAnsi"/>
          <w:sz w:val="20"/>
        </w:rPr>
        <w:t xml:space="preserve">) </w:t>
      </w:r>
      <w:proofErr w:type="spellStart"/>
      <w:r w:rsidR="00E54B1A">
        <w:rPr>
          <w:rFonts w:asciiTheme="minorHAnsi" w:hAnsiTheme="minorHAnsi" w:cstheme="minorHAnsi"/>
          <w:sz w:val="20"/>
        </w:rPr>
        <w:t>idősoros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és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E1D30">
        <w:rPr>
          <w:rFonts w:asciiTheme="minorHAnsi" w:hAnsiTheme="minorHAnsi" w:cstheme="minorHAnsi"/>
          <w:sz w:val="20"/>
        </w:rPr>
        <w:t>összehasonlító</w:t>
      </w:r>
      <w:proofErr w:type="spellEnd"/>
      <w:r w:rsidR="003E1D3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 w:rsidRPr="00E54B1A">
        <w:rPr>
          <w:rFonts w:ascii="Calibri" w:hAnsi="Calibri" w:cs="Calibri"/>
          <w:sz w:val="20"/>
        </w:rPr>
        <w:t>elemzésekben</w:t>
      </w:r>
      <w:proofErr w:type="spellEnd"/>
      <w:r w:rsidR="00E54B1A" w:rsidRPr="00E54B1A">
        <w:rPr>
          <w:rFonts w:ascii="Calibri" w:hAnsi="Calibri" w:cs="Calibri"/>
          <w:sz w:val="20"/>
        </w:rPr>
        <w:t xml:space="preserve"> </w:t>
      </w:r>
      <w:proofErr w:type="spellStart"/>
      <w:r w:rsidR="002C5567">
        <w:rPr>
          <w:rFonts w:ascii="Calibri" w:hAnsi="Calibri" w:cs="Calibri"/>
          <w:sz w:val="20"/>
        </w:rPr>
        <w:t>használjuk</w:t>
      </w:r>
      <w:proofErr w:type="spellEnd"/>
      <w:r w:rsidR="002C5567">
        <w:rPr>
          <w:rFonts w:ascii="Calibri" w:hAnsi="Calibri" w:cs="Calibri"/>
          <w:sz w:val="20"/>
        </w:rPr>
        <w:t xml:space="preserve"> </w:t>
      </w:r>
      <w:proofErr w:type="spellStart"/>
      <w:r w:rsidR="00E54B1A">
        <w:rPr>
          <w:rFonts w:ascii="Calibri" w:hAnsi="Calibri" w:cs="Calibri"/>
          <w:sz w:val="20"/>
        </w:rPr>
        <w:t>fel</w:t>
      </w:r>
      <w:proofErr w:type="spellEnd"/>
      <w:r w:rsidR="00E80E4B" w:rsidRPr="00E80E4B">
        <w:rPr>
          <w:rFonts w:asciiTheme="minorHAnsi" w:hAnsiTheme="minorHAnsi" w:cstheme="minorHAnsi"/>
          <w:sz w:val="20"/>
        </w:rPr>
        <w:t>.</w:t>
      </w:r>
      <w:r w:rsidR="003E1D30">
        <w:rPr>
          <w:rFonts w:asciiTheme="minorHAnsi" w:hAnsiTheme="minorHAnsi" w:cstheme="minorHAnsi"/>
          <w:sz w:val="20"/>
        </w:rPr>
        <w:t xml:space="preserve"> </w:t>
      </w:r>
    </w:p>
    <w:p w:rsidR="007F0227" w:rsidRPr="00E80E4B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r w:rsidRPr="00E80E4B">
        <w:rPr>
          <w:rFonts w:asciiTheme="minorHAnsi" w:hAnsiTheme="minorHAnsi" w:cstheme="minorHAnsi"/>
          <w:sz w:val="20"/>
        </w:rPr>
        <w:t xml:space="preserve">MÓDSZER – </w:t>
      </w:r>
      <w:proofErr w:type="spellStart"/>
      <w:r w:rsidRPr="00E80E4B">
        <w:rPr>
          <w:rFonts w:asciiTheme="minorHAnsi" w:hAnsiTheme="minorHAnsi" w:cstheme="minorHAnsi"/>
          <w:sz w:val="20"/>
        </w:rPr>
        <w:t>Mintavételi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pont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(MVP</w:t>
      </w:r>
      <w:r w:rsidR="002C5567">
        <w:rPr>
          <w:rFonts w:asciiTheme="minorHAnsi" w:hAnsiTheme="minorHAnsi" w:cstheme="minorHAnsi"/>
          <w:sz w:val="20"/>
        </w:rPr>
        <w:t>)</w:t>
      </w:r>
      <w:r w:rsidR="002C5567" w:rsidRPr="002C556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C5567" w:rsidRPr="002C5567">
        <w:rPr>
          <w:rFonts w:ascii="Calibri" w:hAnsi="Calibri" w:cs="Calibri"/>
          <w:sz w:val="20"/>
        </w:rPr>
        <w:t>körül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, </w:t>
      </w:r>
      <w:r w:rsidR="00E54B1A">
        <w:rPr>
          <w:rFonts w:asciiTheme="minorHAnsi" w:hAnsiTheme="minorHAnsi" w:cstheme="minorHAnsi"/>
          <w:sz w:val="20"/>
        </w:rPr>
        <w:t xml:space="preserve">k=2-es </w:t>
      </w:r>
      <w:proofErr w:type="spellStart"/>
      <w:r w:rsidR="00E54B1A">
        <w:rPr>
          <w:rFonts w:asciiTheme="minorHAnsi" w:hAnsiTheme="minorHAnsi" w:cstheme="minorHAnsi"/>
          <w:sz w:val="20"/>
        </w:rPr>
        <w:t>s</w:t>
      </w:r>
      <w:r w:rsidRPr="00E80E4B">
        <w:rPr>
          <w:rFonts w:asciiTheme="minorHAnsi" w:hAnsiTheme="minorHAnsi" w:cstheme="minorHAnsi"/>
          <w:sz w:val="20"/>
        </w:rPr>
        <w:t>zögszámláló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próbával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kiegészített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E80E4B">
        <w:rPr>
          <w:rFonts w:asciiTheme="minorHAnsi" w:hAnsiTheme="minorHAnsi" w:cstheme="minorHAnsi"/>
          <w:sz w:val="20"/>
        </w:rPr>
        <w:t>állandó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sugarú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(R = </w:t>
      </w:r>
      <w:smartTag w:uri="urn:schemas-microsoft-com:office:smarttags" w:element="metricconverter">
        <w:smartTagPr>
          <w:attr w:name="ProductID" w:val="8,92 m"/>
        </w:smartTagPr>
        <w:r w:rsidRPr="00E80E4B">
          <w:rPr>
            <w:rFonts w:asciiTheme="minorHAnsi" w:hAnsiTheme="minorHAnsi" w:cstheme="minorHAnsi"/>
            <w:sz w:val="20"/>
          </w:rPr>
          <w:t>8</w:t>
        </w:r>
        <w:proofErr w:type="gramStart"/>
        <w:r w:rsidRPr="00E80E4B">
          <w:rPr>
            <w:rFonts w:asciiTheme="minorHAnsi" w:hAnsiTheme="minorHAnsi" w:cstheme="minorHAnsi"/>
            <w:sz w:val="20"/>
          </w:rPr>
          <w:t>,92</w:t>
        </w:r>
        <w:proofErr w:type="gramEnd"/>
        <w:r w:rsidRPr="00E80E4B">
          <w:rPr>
            <w:rFonts w:asciiTheme="minorHAnsi" w:hAnsiTheme="minorHAnsi" w:cstheme="minorHAnsi"/>
            <w:sz w:val="20"/>
          </w:rPr>
          <w:t xml:space="preserve"> m</w:t>
        </w:r>
      </w:smartTag>
      <w:r w:rsidRPr="00E80E4B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E80E4B">
        <w:rPr>
          <w:rFonts w:asciiTheme="minorHAnsi" w:hAnsiTheme="minorHAnsi" w:cstheme="minorHAnsi"/>
          <w:sz w:val="20"/>
        </w:rPr>
        <w:t>körös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mintavétel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. A </w:t>
      </w:r>
      <w:proofErr w:type="spellStart"/>
      <w:r w:rsidRPr="00E80E4B">
        <w:rPr>
          <w:rFonts w:asciiTheme="minorHAnsi" w:hAnsiTheme="minorHAnsi" w:cstheme="minorHAnsi"/>
          <w:sz w:val="20"/>
        </w:rPr>
        <w:t>mintakörön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belül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E80E4B">
        <w:rPr>
          <w:rFonts w:asciiTheme="minorHAnsi" w:hAnsiTheme="minorHAnsi" w:cstheme="minorHAnsi"/>
          <w:sz w:val="20"/>
        </w:rPr>
        <w:t>minden</w:t>
      </w:r>
      <w:proofErr w:type="spellEnd"/>
      <w:proofErr w:type="gramEnd"/>
      <w:r w:rsidRPr="00E80E4B">
        <w:rPr>
          <w:rFonts w:asciiTheme="minorHAnsi" w:hAnsiTheme="minorHAnsi" w:cstheme="minorHAnsi"/>
          <w:sz w:val="20"/>
        </w:rPr>
        <w:t xml:space="preserve"> 5 cm-t </w:t>
      </w:r>
      <w:proofErr w:type="spellStart"/>
      <w:r w:rsidRPr="00E80E4B">
        <w:rPr>
          <w:rFonts w:asciiTheme="minorHAnsi" w:hAnsiTheme="minorHAnsi" w:cstheme="minorHAnsi"/>
          <w:sz w:val="20"/>
        </w:rPr>
        <w:t>elérő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vagy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annál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vastagabb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fát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és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64C3B">
        <w:rPr>
          <w:rFonts w:asciiTheme="minorHAnsi" w:hAnsiTheme="minorHAnsi" w:cstheme="minorHAnsi"/>
          <w:sz w:val="20"/>
        </w:rPr>
        <w:t>cserjét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fel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kell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mér</w:t>
      </w:r>
      <w:r w:rsidRPr="00E80E4B">
        <w:rPr>
          <w:rFonts w:asciiTheme="minorHAnsi" w:hAnsiTheme="minorHAnsi" w:cstheme="minorHAnsi"/>
          <w:sz w:val="20"/>
        </w:rPr>
        <w:t>ni</w:t>
      </w:r>
      <w:proofErr w:type="spellEnd"/>
      <w:r w:rsidRPr="00E80E4B">
        <w:rPr>
          <w:rFonts w:asciiTheme="minorHAnsi" w:hAnsiTheme="minorHAnsi" w:cstheme="minorHAnsi"/>
          <w:sz w:val="20"/>
        </w:rPr>
        <w:t>.</w:t>
      </w:r>
      <w:r w:rsidR="00E54B1A">
        <w:rPr>
          <w:rFonts w:asciiTheme="minorHAnsi" w:hAnsiTheme="minorHAnsi" w:cstheme="minorHAnsi"/>
          <w:sz w:val="20"/>
        </w:rPr>
        <w:t xml:space="preserve"> </w:t>
      </w:r>
      <w:r w:rsidRPr="00E80E4B">
        <w:rPr>
          <w:rFonts w:asciiTheme="minorHAnsi" w:hAnsiTheme="minorHAnsi" w:cstheme="minorHAnsi"/>
          <w:sz w:val="20"/>
        </w:rPr>
        <w:t xml:space="preserve">A </w:t>
      </w:r>
      <w:proofErr w:type="spellStart"/>
      <w:r w:rsidRPr="00E80E4B">
        <w:rPr>
          <w:rFonts w:asciiTheme="minorHAnsi" w:hAnsiTheme="minorHAnsi" w:cstheme="minorHAnsi"/>
          <w:sz w:val="20"/>
        </w:rPr>
        <w:t>szögszámláló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próbával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E80E4B">
        <w:rPr>
          <w:rFonts w:asciiTheme="minorHAnsi" w:hAnsiTheme="minorHAnsi" w:cstheme="minorHAnsi"/>
          <w:sz w:val="20"/>
        </w:rPr>
        <w:t>mintakörön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kívüli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nagy</w:t>
      </w:r>
      <w:r w:rsidR="001172F9">
        <w:rPr>
          <w:rFonts w:asciiTheme="minorHAnsi" w:hAnsiTheme="minorHAnsi" w:cstheme="minorHAnsi"/>
          <w:sz w:val="20"/>
        </w:rPr>
        <w:t>obb</w:t>
      </w:r>
      <w:proofErr w:type="spellEnd"/>
      <w:r w:rsidR="001172F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méretű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fákkal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egészítjük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ki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ezt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E80E4B">
        <w:rPr>
          <w:rFonts w:asciiTheme="minorHAnsi" w:hAnsiTheme="minorHAnsi" w:cstheme="minorHAnsi"/>
          <w:sz w:val="20"/>
        </w:rPr>
        <w:t>mintát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Pr="00E80E4B">
        <w:rPr>
          <w:rFonts w:asciiTheme="minorHAnsi" w:hAnsiTheme="minorHAnsi" w:cstheme="minorHAnsi"/>
          <w:sz w:val="20"/>
        </w:rPr>
        <w:t>Az</w:t>
      </w:r>
      <w:proofErr w:type="spellEnd"/>
      <w:proofErr w:type="gram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állandó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mintakör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elsősorban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E80E4B">
        <w:rPr>
          <w:rFonts w:asciiTheme="minorHAnsi" w:hAnsiTheme="minorHAnsi" w:cstheme="minorHAnsi"/>
          <w:sz w:val="20"/>
        </w:rPr>
        <w:t>vékonyabb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, de </w:t>
      </w:r>
      <w:proofErr w:type="spellStart"/>
      <w:r w:rsidRPr="00E80E4B">
        <w:rPr>
          <w:rFonts w:asciiTheme="minorHAnsi" w:hAnsiTheme="minorHAnsi" w:cstheme="minorHAnsi"/>
          <w:sz w:val="20"/>
        </w:rPr>
        <w:t>sűrűn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álló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fák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E80E4B">
        <w:rPr>
          <w:rFonts w:asciiTheme="minorHAnsi" w:hAnsiTheme="minorHAnsi" w:cstheme="minorHAnsi"/>
          <w:sz w:val="20"/>
        </w:rPr>
        <w:t>sz</w:t>
      </w:r>
      <w:r w:rsidR="001172F9">
        <w:rPr>
          <w:rFonts w:asciiTheme="minorHAnsi" w:hAnsiTheme="minorHAnsi" w:cstheme="minorHAnsi"/>
          <w:sz w:val="20"/>
        </w:rPr>
        <w:t>ögy</w:t>
      </w:r>
      <w:r w:rsidRPr="00E80E4B">
        <w:rPr>
          <w:rFonts w:asciiTheme="minorHAnsi" w:hAnsiTheme="minorHAnsi" w:cstheme="minorHAnsi"/>
          <w:sz w:val="20"/>
        </w:rPr>
        <w:t>sz</w:t>
      </w:r>
      <w:r w:rsidR="001172F9">
        <w:rPr>
          <w:rFonts w:asciiTheme="minorHAnsi" w:hAnsiTheme="minorHAnsi" w:cstheme="minorHAnsi"/>
          <w:sz w:val="20"/>
        </w:rPr>
        <w:t>ámlá</w:t>
      </w:r>
      <w:r w:rsidRPr="00E80E4B">
        <w:rPr>
          <w:rFonts w:asciiTheme="minorHAnsi" w:hAnsiTheme="minorHAnsi" w:cstheme="minorHAnsi"/>
          <w:sz w:val="20"/>
        </w:rPr>
        <w:t>ló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próba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E80E4B">
        <w:rPr>
          <w:rFonts w:asciiTheme="minorHAnsi" w:hAnsiTheme="minorHAnsi" w:cstheme="minorHAnsi"/>
          <w:sz w:val="20"/>
        </w:rPr>
        <w:t>tágabban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álló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nagytermetű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fák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mintavételét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célozza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. </w:t>
      </w:r>
      <w:r w:rsidR="00E54B1A">
        <w:rPr>
          <w:rFonts w:asciiTheme="minorHAnsi" w:hAnsiTheme="minorHAnsi" w:cstheme="minorHAnsi"/>
          <w:sz w:val="20"/>
        </w:rPr>
        <w:t>MVP-</w:t>
      </w:r>
      <w:proofErr w:type="spellStart"/>
      <w:r w:rsidR="00E54B1A">
        <w:rPr>
          <w:rFonts w:asciiTheme="minorHAnsi" w:hAnsiTheme="minorHAnsi" w:cstheme="minorHAnsi"/>
          <w:sz w:val="20"/>
        </w:rPr>
        <w:t>onként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általában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15-20</w:t>
      </w:r>
      <w:r w:rsidR="00E54B1A">
        <w:rPr>
          <w:rFonts w:asciiTheme="minorHAnsi" w:hAnsiTheme="minorHAnsi" w:cstheme="minorHAnsi"/>
          <w:sz w:val="20"/>
        </w:rPr>
        <w:t>-30</w:t>
      </w:r>
      <w:r w:rsidRPr="00E80E4B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E80E4B">
        <w:rPr>
          <w:rFonts w:asciiTheme="minorHAnsi" w:hAnsiTheme="minorHAnsi" w:cstheme="minorHAnsi"/>
          <w:sz w:val="20"/>
        </w:rPr>
        <w:t>vagy</w:t>
      </w:r>
      <w:proofErr w:type="spellEnd"/>
      <w:r w:rsidRPr="00E80E4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0E4B">
        <w:rPr>
          <w:rFonts w:asciiTheme="minorHAnsi" w:hAnsiTheme="minorHAnsi" w:cstheme="minorHAnsi"/>
          <w:sz w:val="20"/>
        </w:rPr>
        <w:t>annál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valamivel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több</w:t>
      </w:r>
      <w:proofErr w:type="spellEnd"/>
      <w:r w:rsidR="00E54B1A">
        <w:rPr>
          <w:rFonts w:asciiTheme="minorHAnsi" w:hAnsiTheme="minorHAnsi" w:cstheme="minorHAnsi"/>
          <w:sz w:val="20"/>
        </w:rPr>
        <w:t>) fa</w:t>
      </w:r>
      <w:r w:rsidR="00564C3B">
        <w:rPr>
          <w:rFonts w:asciiTheme="minorHAnsi" w:hAnsiTheme="minorHAnsi" w:cstheme="minorHAnsi"/>
          <w:sz w:val="20"/>
        </w:rPr>
        <w:t>/</w:t>
      </w:r>
      <w:proofErr w:type="spellStart"/>
      <w:r w:rsidR="00564C3B">
        <w:rPr>
          <w:rFonts w:asciiTheme="minorHAnsi" w:hAnsiTheme="minorHAnsi" w:cstheme="minorHAnsi"/>
          <w:sz w:val="20"/>
        </w:rPr>
        <w:t>cserje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54B1A">
        <w:rPr>
          <w:rFonts w:asciiTheme="minorHAnsi" w:hAnsiTheme="minorHAnsi" w:cstheme="minorHAnsi"/>
          <w:sz w:val="20"/>
        </w:rPr>
        <w:t>kerül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 a </w:t>
      </w:r>
      <w:proofErr w:type="spellStart"/>
      <w:r w:rsidR="00E54B1A">
        <w:rPr>
          <w:rFonts w:asciiTheme="minorHAnsi" w:hAnsiTheme="minorHAnsi" w:cstheme="minorHAnsi"/>
          <w:sz w:val="20"/>
        </w:rPr>
        <w:t>mintába</w:t>
      </w:r>
      <w:proofErr w:type="spellEnd"/>
      <w:r w:rsidR="00E54B1A">
        <w:rPr>
          <w:rFonts w:asciiTheme="minorHAnsi" w:hAnsiTheme="minorHAnsi" w:cstheme="minorHAnsi"/>
          <w:sz w:val="20"/>
        </w:rPr>
        <w:t xml:space="preserve">. </w:t>
      </w:r>
    </w:p>
    <w:p w:rsidR="00D44D3B" w:rsidRDefault="00D44D3B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</w:p>
    <w:p w:rsidR="007F0227" w:rsidRPr="00E80E4B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r w:rsidRPr="00E80E4B">
        <w:rPr>
          <w:rFonts w:asciiTheme="minorHAnsi" w:hAnsiTheme="minorHAnsi" w:cstheme="minorHAnsi"/>
          <w:sz w:val="20"/>
        </w:rPr>
        <w:t>FEJLÉC</w:t>
      </w:r>
      <w:r w:rsidR="00564C3B">
        <w:rPr>
          <w:rFonts w:asciiTheme="minorHAnsi" w:hAnsiTheme="minorHAnsi" w:cstheme="minorHAnsi"/>
          <w:sz w:val="20"/>
        </w:rPr>
        <w:t xml:space="preserve">, ZÁRÓDÁS, BORÍTÁSOK </w:t>
      </w:r>
      <w:proofErr w:type="spellStart"/>
      <w:r w:rsidR="00564C3B">
        <w:rPr>
          <w:rFonts w:asciiTheme="minorHAnsi" w:hAnsiTheme="minorHAnsi" w:cstheme="minorHAnsi"/>
          <w:sz w:val="20"/>
        </w:rPr>
        <w:t>és</w:t>
      </w:r>
      <w:proofErr w:type="spellEnd"/>
      <w:r w:rsidR="00564C3B">
        <w:rPr>
          <w:rFonts w:asciiTheme="minorHAnsi" w:hAnsiTheme="minorHAnsi" w:cstheme="minorHAnsi"/>
          <w:sz w:val="20"/>
        </w:rPr>
        <w:t xml:space="preserve"> LÉKESSÉG </w:t>
      </w:r>
      <w:r w:rsidRPr="00E80E4B">
        <w:rPr>
          <w:rFonts w:asciiTheme="minorHAnsi" w:hAnsiTheme="minorHAnsi" w:cstheme="minorHAnsi"/>
          <w:sz w:val="20"/>
        </w:rPr>
        <w:t xml:space="preserve">– </w:t>
      </w:r>
      <w:r w:rsidR="000F2CF0" w:rsidRPr="00973321">
        <w:rPr>
          <w:rFonts w:asciiTheme="minorHAnsi" w:hAnsiTheme="minorHAnsi" w:cstheme="minorHAnsi"/>
          <w:b/>
          <w:sz w:val="20"/>
        </w:rPr>
        <w:t>ER-</w:t>
      </w:r>
      <w:proofErr w:type="gramStart"/>
      <w:r w:rsidR="000F2CF0" w:rsidRPr="00973321">
        <w:rPr>
          <w:rFonts w:asciiTheme="minorHAnsi" w:hAnsiTheme="minorHAnsi" w:cstheme="minorHAnsi"/>
          <w:b/>
          <w:sz w:val="20"/>
        </w:rPr>
        <w:t>…</w:t>
      </w:r>
      <w:r w:rsidR="000F2CF0" w:rsidRPr="00973321">
        <w:rPr>
          <w:rFonts w:asciiTheme="minorHAnsi" w:hAnsiTheme="minorHAnsi" w:cstheme="minorHAnsi"/>
          <w:i/>
          <w:sz w:val="20"/>
        </w:rPr>
        <w:t xml:space="preserve">  </w:t>
      </w:r>
      <w:proofErr w:type="spellStart"/>
      <w:r w:rsidR="000F2CF0" w:rsidRPr="00973321">
        <w:rPr>
          <w:rFonts w:asciiTheme="minorHAnsi" w:hAnsiTheme="minorHAnsi" w:cstheme="minorHAnsi"/>
          <w:i/>
          <w:sz w:val="20"/>
        </w:rPr>
        <w:t>erdőrezervátum</w:t>
      </w:r>
      <w:proofErr w:type="spellEnd"/>
      <w:proofErr w:type="gramEnd"/>
      <w:r w:rsidR="000F2CF0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0F2CF0" w:rsidRPr="00973321">
        <w:rPr>
          <w:rFonts w:asciiTheme="minorHAnsi" w:hAnsiTheme="minorHAnsi" w:cstheme="minorHAnsi"/>
          <w:i/>
          <w:sz w:val="20"/>
        </w:rPr>
        <w:t>sorszám</w:t>
      </w:r>
      <w:proofErr w:type="spellEnd"/>
      <w:r w:rsidR="000F2CF0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0F2CF0" w:rsidRPr="00973321">
        <w:rPr>
          <w:rFonts w:asciiTheme="minorHAnsi" w:hAnsiTheme="minorHAnsi" w:cstheme="minorHAnsi"/>
          <w:i/>
          <w:sz w:val="20"/>
        </w:rPr>
        <w:t>és</w:t>
      </w:r>
      <w:proofErr w:type="spellEnd"/>
      <w:r w:rsidR="000F2CF0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0F2CF0" w:rsidRPr="00973321">
        <w:rPr>
          <w:rFonts w:asciiTheme="minorHAnsi" w:hAnsiTheme="minorHAnsi" w:cstheme="minorHAnsi"/>
          <w:i/>
          <w:sz w:val="20"/>
        </w:rPr>
        <w:t>név</w:t>
      </w:r>
      <w:proofErr w:type="spellEnd"/>
      <w:r w:rsidR="000F2CF0" w:rsidRPr="00973321">
        <w:rPr>
          <w:rFonts w:asciiTheme="minorHAnsi" w:hAnsiTheme="minorHAnsi" w:cstheme="minorHAnsi"/>
          <w:i/>
          <w:sz w:val="20"/>
        </w:rPr>
        <w:t>;</w:t>
      </w:r>
      <w:r w:rsidRPr="00973321">
        <w:rPr>
          <w:rFonts w:asciiTheme="minorHAnsi" w:hAnsiTheme="minorHAnsi" w:cstheme="minorHAnsi"/>
          <w:i/>
          <w:sz w:val="20"/>
        </w:rPr>
        <w:t xml:space="preserve"> </w:t>
      </w:r>
      <w:r w:rsidR="000F2CF0" w:rsidRPr="00973321">
        <w:rPr>
          <w:rFonts w:asciiTheme="minorHAnsi" w:hAnsiTheme="minorHAnsi" w:cstheme="minorHAnsi"/>
          <w:b/>
          <w:sz w:val="20"/>
        </w:rPr>
        <w:t xml:space="preserve">MVP </w:t>
      </w:r>
      <w:proofErr w:type="spellStart"/>
      <w:r w:rsidR="000F2CF0" w:rsidRPr="00973321">
        <w:rPr>
          <w:rFonts w:asciiTheme="minorHAnsi" w:hAnsiTheme="minorHAnsi" w:cstheme="minorHAnsi"/>
          <w:b/>
          <w:sz w:val="20"/>
        </w:rPr>
        <w:t>azonosító</w:t>
      </w:r>
      <w:proofErr w:type="spellEnd"/>
      <w:r w:rsidRPr="00973321">
        <w:rPr>
          <w:rFonts w:asciiTheme="minorHAnsi" w:hAnsiTheme="minorHAnsi" w:cstheme="minorHAnsi"/>
          <w:b/>
          <w:sz w:val="20"/>
        </w:rPr>
        <w:t>:</w:t>
      </w:r>
      <w:r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973321">
        <w:rPr>
          <w:rFonts w:asciiTheme="minorHAnsi" w:hAnsiTheme="minorHAnsi" w:cstheme="minorHAnsi"/>
          <w:i/>
          <w:sz w:val="20"/>
        </w:rPr>
        <w:t>az</w:t>
      </w:r>
      <w:proofErr w:type="spellEnd"/>
      <w:r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973321">
        <w:rPr>
          <w:rFonts w:asciiTheme="minorHAnsi" w:hAnsiTheme="minorHAnsi" w:cstheme="minorHAnsi"/>
          <w:i/>
          <w:sz w:val="20"/>
        </w:rPr>
        <w:t>ERDŐ+h+á+l+ó</w:t>
      </w:r>
      <w:proofErr w:type="spellEnd"/>
      <w:r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E54B1A" w:rsidRPr="00973321">
        <w:rPr>
          <w:rFonts w:asciiTheme="minorHAnsi" w:hAnsiTheme="minorHAnsi" w:cstheme="minorHAnsi"/>
          <w:i/>
          <w:sz w:val="20"/>
        </w:rPr>
        <w:t>mintavételi</w:t>
      </w:r>
      <w:proofErr w:type="spellEnd"/>
      <w:r w:rsidR="00E54B1A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E54B1A" w:rsidRPr="00973321">
        <w:rPr>
          <w:rFonts w:asciiTheme="minorHAnsi" w:hAnsiTheme="minorHAnsi" w:cstheme="minorHAnsi"/>
          <w:i/>
          <w:sz w:val="20"/>
        </w:rPr>
        <w:t>pontjának</w:t>
      </w:r>
      <w:proofErr w:type="spellEnd"/>
      <w:r w:rsidR="00E54B1A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0F2CF0" w:rsidRPr="00973321">
        <w:rPr>
          <w:rFonts w:ascii="Calibri" w:hAnsi="Calibri" w:cs="Calibri"/>
          <w:i/>
          <w:sz w:val="20"/>
        </w:rPr>
        <w:t>azonosítója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; </w:t>
      </w:r>
      <w:proofErr w:type="spellStart"/>
      <w:r w:rsidR="00973321" w:rsidRPr="00973321">
        <w:rPr>
          <w:rFonts w:asciiTheme="minorHAnsi" w:hAnsiTheme="minorHAnsi" w:cstheme="minorHAnsi"/>
          <w:b/>
          <w:sz w:val="20"/>
        </w:rPr>
        <w:t>Felmérő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: a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fák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felmérés</w:t>
      </w:r>
      <w:r w:rsidR="001172F9">
        <w:rPr>
          <w:rFonts w:asciiTheme="minorHAnsi" w:hAnsiTheme="minorHAnsi" w:cstheme="minorHAnsi"/>
          <w:i/>
          <w:sz w:val="20"/>
        </w:rPr>
        <w:t>é</w:t>
      </w:r>
      <w:r w:rsidR="00973321">
        <w:rPr>
          <w:rFonts w:asciiTheme="minorHAnsi" w:hAnsiTheme="minorHAnsi" w:cstheme="minorHAnsi"/>
          <w:i/>
          <w:sz w:val="20"/>
        </w:rPr>
        <w:t>t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végzi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; </w:t>
      </w:r>
      <w:r w:rsidR="000F2CF0" w:rsidRP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0F2CF0" w:rsidRPr="00973321">
        <w:rPr>
          <w:rFonts w:asciiTheme="minorHAnsi" w:hAnsiTheme="minorHAnsi" w:cstheme="minorHAnsi"/>
          <w:b/>
          <w:sz w:val="20"/>
        </w:rPr>
        <w:t>JKönyv</w:t>
      </w:r>
      <w:proofErr w:type="spellEnd"/>
      <w:r w:rsidR="000F2CF0" w:rsidRPr="00973321">
        <w:rPr>
          <w:rFonts w:asciiTheme="minorHAnsi" w:hAnsiTheme="minorHAnsi" w:cstheme="minorHAnsi"/>
          <w:i/>
          <w:sz w:val="20"/>
        </w:rPr>
        <w:t>:</w:t>
      </w:r>
      <w:r w:rsid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az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adatlapot</w:t>
      </w:r>
      <w:proofErr w:type="spellEnd"/>
      <w:r w:rsidR="0097332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73321">
        <w:rPr>
          <w:rFonts w:asciiTheme="minorHAnsi" w:hAnsiTheme="minorHAnsi" w:cstheme="minorHAnsi"/>
          <w:i/>
          <w:sz w:val="20"/>
        </w:rPr>
        <w:t>írja</w:t>
      </w:r>
      <w:proofErr w:type="spellEnd"/>
      <w:r w:rsidR="00564C3B">
        <w:rPr>
          <w:rFonts w:asciiTheme="minorHAnsi" w:hAnsiTheme="minorHAnsi" w:cstheme="minorHAnsi"/>
          <w:sz w:val="20"/>
        </w:rPr>
        <w:t xml:space="preserve">; </w:t>
      </w:r>
      <w:proofErr w:type="spellStart"/>
      <w:r w:rsidR="00E73675" w:rsidRPr="00E73675">
        <w:rPr>
          <w:rFonts w:asciiTheme="minorHAnsi" w:hAnsiTheme="minorHAnsi" w:cstheme="minorHAnsi"/>
          <w:b/>
          <w:sz w:val="20"/>
        </w:rPr>
        <w:t>Lokális</w:t>
      </w:r>
      <w:proofErr w:type="spellEnd"/>
      <w:r w:rsidR="00E73675" w:rsidRPr="00E7367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73675" w:rsidRPr="00E73675">
        <w:rPr>
          <w:rFonts w:asciiTheme="minorHAnsi" w:hAnsiTheme="minorHAnsi" w:cstheme="minorHAnsi"/>
          <w:b/>
          <w:sz w:val="20"/>
        </w:rPr>
        <w:t>faállománynak</w:t>
      </w:r>
      <w:proofErr w:type="spellEnd"/>
      <w:r w:rsidR="00E73675" w:rsidRPr="00E7367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73675" w:rsidRPr="00E73675">
        <w:rPr>
          <w:rFonts w:asciiTheme="minorHAnsi" w:hAnsiTheme="minorHAnsi" w:cstheme="minorHAnsi"/>
          <w:b/>
          <w:sz w:val="20"/>
        </w:rPr>
        <w:t>tekintjük</w:t>
      </w:r>
      <w:proofErr w:type="spellEnd"/>
      <w:r w:rsidR="00E73675">
        <w:rPr>
          <w:rFonts w:asciiTheme="minorHAnsi" w:hAnsiTheme="minorHAnsi" w:cstheme="minorHAnsi"/>
          <w:sz w:val="20"/>
        </w:rPr>
        <w:t xml:space="preserve"> </w:t>
      </w:r>
      <w:r w:rsidR="00E73675" w:rsidRPr="00855380">
        <w:rPr>
          <w:rFonts w:asciiTheme="minorHAnsi" w:hAnsiTheme="minorHAnsi" w:cstheme="minorHAnsi"/>
          <w:i/>
          <w:sz w:val="20"/>
        </w:rPr>
        <w:t xml:space="preserve">a MVP </w:t>
      </w:r>
      <w:proofErr w:type="spellStart"/>
      <w:r w:rsidR="00E73675" w:rsidRPr="00855380">
        <w:rPr>
          <w:rFonts w:asciiTheme="minorHAnsi" w:hAnsiTheme="minorHAnsi" w:cstheme="minorHAnsi"/>
          <w:i/>
          <w:sz w:val="20"/>
        </w:rPr>
        <w:t>körül</w:t>
      </w:r>
      <w:proofErr w:type="spellEnd"/>
      <w:r w:rsidR="00E73675" w:rsidRPr="00855380">
        <w:rPr>
          <w:rFonts w:asciiTheme="minorHAnsi" w:hAnsiTheme="minorHAnsi" w:cstheme="minorHAnsi"/>
          <w:i/>
          <w:sz w:val="20"/>
        </w:rPr>
        <w:t xml:space="preserve"> </w:t>
      </w:r>
      <w:r w:rsidR="00855380" w:rsidRPr="00855380">
        <w:rPr>
          <w:rFonts w:asciiTheme="minorHAnsi" w:hAnsiTheme="minorHAnsi" w:cstheme="minorHAnsi"/>
          <w:i/>
          <w:sz w:val="20"/>
        </w:rPr>
        <w:t xml:space="preserve">kb. </w:t>
      </w:r>
      <w:proofErr w:type="gramStart"/>
      <w:r w:rsidR="00E73675" w:rsidRPr="00855380">
        <w:rPr>
          <w:rFonts w:asciiTheme="minorHAnsi" w:hAnsiTheme="minorHAnsi" w:cstheme="minorHAnsi"/>
          <w:i/>
          <w:sz w:val="20"/>
        </w:rPr>
        <w:t>1-1,5</w:t>
      </w:r>
      <w:r w:rsidR="00855380" w:rsidRPr="0085538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855380" w:rsidRPr="00855380">
        <w:rPr>
          <w:rFonts w:asciiTheme="minorHAnsi" w:hAnsiTheme="minorHAnsi" w:cstheme="minorHAnsi"/>
          <w:i/>
          <w:sz w:val="20"/>
        </w:rPr>
        <w:t>famagasság</w:t>
      </w:r>
      <w:proofErr w:type="spellEnd"/>
      <w:r w:rsidR="00855380" w:rsidRPr="00855380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="00855380" w:rsidRPr="00855380">
        <w:rPr>
          <w:rFonts w:asciiTheme="minorHAnsi" w:hAnsiTheme="minorHAnsi" w:cstheme="minorHAnsi"/>
          <w:i/>
          <w:sz w:val="20"/>
        </w:rPr>
        <w:t>legalább</w:t>
      </w:r>
      <w:proofErr w:type="spellEnd"/>
      <w:r w:rsidR="00855380" w:rsidRPr="00855380">
        <w:rPr>
          <w:rFonts w:asciiTheme="minorHAnsi" w:hAnsiTheme="minorHAnsi" w:cstheme="minorHAnsi"/>
          <w:i/>
          <w:sz w:val="20"/>
        </w:rPr>
        <w:t xml:space="preserve"> 15 m, </w:t>
      </w:r>
      <w:proofErr w:type="spellStart"/>
      <w:r w:rsidR="00855380" w:rsidRPr="00855380">
        <w:rPr>
          <w:rFonts w:asciiTheme="minorHAnsi" w:hAnsiTheme="minorHAnsi" w:cstheme="minorHAnsi"/>
          <w:i/>
          <w:sz w:val="20"/>
        </w:rPr>
        <w:t>legfeljebb</w:t>
      </w:r>
      <w:proofErr w:type="spellEnd"/>
      <w:r w:rsidR="00855380" w:rsidRPr="00855380">
        <w:rPr>
          <w:rFonts w:asciiTheme="minorHAnsi" w:hAnsiTheme="minorHAnsi" w:cstheme="minorHAnsi"/>
          <w:i/>
          <w:sz w:val="20"/>
        </w:rPr>
        <w:t xml:space="preserve"> 30 m) </w:t>
      </w:r>
      <w:proofErr w:type="spellStart"/>
      <w:r w:rsidR="00855380" w:rsidRPr="00855380">
        <w:rPr>
          <w:rFonts w:ascii="Calibri" w:hAnsi="Calibri" w:cs="Calibri"/>
          <w:i/>
          <w:sz w:val="20"/>
        </w:rPr>
        <w:t>sugarú</w:t>
      </w:r>
      <w:proofErr w:type="spellEnd"/>
      <w:r w:rsidR="00855380" w:rsidRPr="00855380">
        <w:rPr>
          <w:rFonts w:ascii="Calibri" w:hAnsi="Calibri" w:cs="Calibri"/>
          <w:i/>
          <w:sz w:val="20"/>
        </w:rPr>
        <w:t xml:space="preserve"> </w:t>
      </w:r>
      <w:proofErr w:type="spellStart"/>
      <w:r w:rsidR="00855380" w:rsidRPr="00855380">
        <w:rPr>
          <w:rFonts w:asciiTheme="minorHAnsi" w:hAnsiTheme="minorHAnsi" w:cstheme="minorHAnsi"/>
          <w:i/>
          <w:sz w:val="20"/>
        </w:rPr>
        <w:t>körben</w:t>
      </w:r>
      <w:proofErr w:type="spellEnd"/>
      <w:r w:rsidR="00855380" w:rsidRPr="00855380">
        <w:rPr>
          <w:rFonts w:asciiTheme="minorHAnsi" w:hAnsiTheme="minorHAnsi" w:cstheme="minorHAnsi"/>
          <w:i/>
          <w:sz w:val="20"/>
        </w:rPr>
        <w:t xml:space="preserve"> </w:t>
      </w:r>
      <w:r w:rsidR="00E73675" w:rsidRPr="00855380">
        <w:rPr>
          <w:rFonts w:asciiTheme="minorHAnsi" w:hAnsiTheme="minorHAnsi" w:cstheme="minorHAnsi"/>
          <w:i/>
          <w:sz w:val="20"/>
        </w:rPr>
        <w:t xml:space="preserve">a </w:t>
      </w:r>
      <w:proofErr w:type="spellStart"/>
      <w:r w:rsidR="00E73675" w:rsidRPr="00855380">
        <w:rPr>
          <w:rFonts w:asciiTheme="minorHAnsi" w:hAnsiTheme="minorHAnsi" w:cstheme="minorHAnsi"/>
          <w:i/>
          <w:sz w:val="20"/>
        </w:rPr>
        <w:t>faállományt</w:t>
      </w:r>
      <w:proofErr w:type="spellEnd"/>
      <w:r w:rsidR="00E73675">
        <w:rPr>
          <w:rFonts w:asciiTheme="minorHAnsi" w:hAnsiTheme="minorHAnsi" w:cstheme="minorHAnsi"/>
          <w:sz w:val="20"/>
        </w:rPr>
        <w:t xml:space="preserve">; </w:t>
      </w:r>
      <w:proofErr w:type="spellStart"/>
      <w:r w:rsidR="00564C3B" w:rsidRPr="00D6529C">
        <w:rPr>
          <w:rFonts w:asciiTheme="minorHAnsi" w:hAnsiTheme="minorHAnsi" w:cstheme="minorHAnsi"/>
          <w:b/>
          <w:sz w:val="20"/>
        </w:rPr>
        <w:t>Faállomány-záródás</w:t>
      </w:r>
      <w:proofErr w:type="spellEnd"/>
      <w:r w:rsidR="00564C3B" w:rsidRPr="00D6529C">
        <w:rPr>
          <w:rFonts w:asciiTheme="minorHAnsi" w:hAnsiTheme="minorHAnsi" w:cstheme="minorHAnsi"/>
          <w:b/>
          <w:sz w:val="20"/>
        </w:rPr>
        <w:t>:</w:t>
      </w:r>
      <w:r w:rsidR="00564C3B" w:rsidRPr="00D6529C">
        <w:rPr>
          <w:rFonts w:asciiTheme="minorHAnsi" w:hAnsiTheme="minorHAnsi" w:cstheme="minorHAnsi"/>
          <w:i/>
          <w:sz w:val="20"/>
        </w:rPr>
        <w:t xml:space="preserve"> … </w:t>
      </w:r>
      <w:proofErr w:type="spellStart"/>
      <w:r w:rsidR="00564C3B" w:rsidRPr="00D6529C">
        <w:rPr>
          <w:rFonts w:asciiTheme="minorHAnsi" w:hAnsiTheme="minorHAnsi" w:cstheme="minorHAnsi"/>
          <w:i/>
          <w:sz w:val="20"/>
        </w:rPr>
        <w:t>az</w:t>
      </w:r>
      <w:proofErr w:type="spellEnd"/>
      <w:r w:rsidR="00564C3B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64C3B" w:rsidRPr="00D6529C">
        <w:rPr>
          <w:rFonts w:asciiTheme="minorHAnsi" w:hAnsiTheme="minorHAnsi" w:cstheme="minorHAnsi"/>
          <w:i/>
          <w:sz w:val="20"/>
        </w:rPr>
        <w:t>összes</w:t>
      </w:r>
      <w:proofErr w:type="spellEnd"/>
      <w:r w:rsidR="00564C3B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64C3B" w:rsidRPr="00D6529C">
        <w:rPr>
          <w:rFonts w:asciiTheme="minorHAnsi" w:hAnsiTheme="minorHAnsi" w:cstheme="minorHAnsi"/>
          <w:i/>
          <w:sz w:val="20"/>
        </w:rPr>
        <w:t>záródás</w:t>
      </w:r>
      <w:proofErr w:type="spellEnd"/>
      <w:r w:rsidR="00564C3B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64C3B" w:rsidRPr="00D6529C">
        <w:rPr>
          <w:rFonts w:asciiTheme="minorHAnsi" w:hAnsiTheme="minorHAnsi" w:cstheme="minorHAnsi"/>
          <w:i/>
          <w:sz w:val="20"/>
        </w:rPr>
        <w:t>legfeljebb</w:t>
      </w:r>
      <w:proofErr w:type="spellEnd"/>
      <w:r w:rsidR="00564C3B" w:rsidRPr="00D6529C">
        <w:rPr>
          <w:rFonts w:asciiTheme="minorHAnsi" w:hAnsiTheme="minorHAnsi" w:cstheme="minorHAnsi"/>
          <w:i/>
          <w:sz w:val="20"/>
        </w:rPr>
        <w:t xml:space="preserve"> 100%</w:t>
      </w:r>
      <w:r w:rsidR="001172F9">
        <w:rPr>
          <w:rFonts w:asciiTheme="minorHAnsi" w:hAnsiTheme="minorHAnsi" w:cstheme="minorHAnsi"/>
          <w:i/>
          <w:sz w:val="20"/>
        </w:rPr>
        <w:t>;</w:t>
      </w:r>
      <w:r w:rsidR="00564C3B" w:rsidRPr="00D6529C">
        <w:rPr>
          <w:rFonts w:asciiTheme="minorHAnsi" w:hAnsiTheme="minorHAnsi" w:cstheme="minorHAnsi"/>
          <w:i/>
          <w:sz w:val="20"/>
        </w:rPr>
        <w:t xml:space="preserve"> </w:t>
      </w:r>
      <w:r w:rsidR="00D6529C" w:rsidRPr="00D6529C">
        <w:rPr>
          <w:rFonts w:asciiTheme="minorHAnsi" w:hAnsiTheme="minorHAnsi" w:cstheme="minorHAnsi"/>
          <w:i/>
          <w:sz w:val="20"/>
        </w:rPr>
        <w:t xml:space="preserve">ha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többszintes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az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állomány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akkor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is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csak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felső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és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alsó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lombkoronaszintet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különböztetünk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meg (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felső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+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alsó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529C" w:rsidRPr="00D6529C">
        <w:rPr>
          <w:rFonts w:asciiTheme="minorHAnsi" w:hAnsiTheme="minorHAnsi" w:cstheme="minorHAnsi"/>
          <w:i/>
          <w:sz w:val="20"/>
        </w:rPr>
        <w:t>szint</w:t>
      </w:r>
      <w:proofErr w:type="spellEnd"/>
      <w:r w:rsidR="00D6529C" w:rsidRPr="00D6529C">
        <w:rPr>
          <w:rFonts w:asciiTheme="minorHAnsi" w:hAnsiTheme="minorHAnsi" w:cstheme="minorHAnsi"/>
          <w:i/>
          <w:sz w:val="20"/>
        </w:rPr>
        <w:t xml:space="preserve"> </w:t>
      </w:r>
      <w:r w:rsidR="00D6529C" w:rsidRPr="00D6529C">
        <w:rPr>
          <w:rFonts w:ascii="Calibri" w:hAnsi="Calibri" w:cs="Calibri"/>
          <w:i/>
          <w:sz w:val="20"/>
        </w:rPr>
        <w:t xml:space="preserve">≥ </w:t>
      </w:r>
      <w:proofErr w:type="spellStart"/>
      <w:r w:rsidR="00D6529C" w:rsidRPr="00D6529C">
        <w:rPr>
          <w:rFonts w:ascii="Calibri" w:hAnsi="Calibri" w:cs="Calibri"/>
          <w:i/>
          <w:sz w:val="20"/>
        </w:rPr>
        <w:t>záródás</w:t>
      </w:r>
      <w:proofErr w:type="spellEnd"/>
      <w:r w:rsidR="00D6529C" w:rsidRPr="00D6529C">
        <w:rPr>
          <w:rFonts w:ascii="Calibri" w:hAnsi="Calibri" w:cs="Calibri"/>
          <w:i/>
          <w:sz w:val="20"/>
        </w:rPr>
        <w:t>);</w:t>
      </w:r>
      <w:r w:rsidR="00D6529C">
        <w:rPr>
          <w:rFonts w:ascii="Calibri" w:hAnsi="Calibri" w:cs="Calibri"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b/>
          <w:sz w:val="20"/>
        </w:rPr>
        <w:t>Cserje</w:t>
      </w:r>
      <w:proofErr w:type="spellEnd"/>
      <w:r w:rsidR="00D6529C" w:rsidRPr="00E73675">
        <w:rPr>
          <w:rFonts w:ascii="Calibri" w:hAnsi="Calibri" w:cs="Calibri"/>
          <w:b/>
          <w:sz w:val="20"/>
        </w:rPr>
        <w:t xml:space="preserve">- </w:t>
      </w:r>
      <w:proofErr w:type="spellStart"/>
      <w:r w:rsidR="00D6529C" w:rsidRPr="00E73675">
        <w:rPr>
          <w:rFonts w:ascii="Calibri" w:hAnsi="Calibri" w:cs="Calibri"/>
          <w:b/>
          <w:sz w:val="20"/>
        </w:rPr>
        <w:t>és</w:t>
      </w:r>
      <w:proofErr w:type="spellEnd"/>
      <w:r w:rsidR="00D6529C" w:rsidRPr="00E73675">
        <w:rPr>
          <w:rFonts w:ascii="Calibri" w:hAnsi="Calibri" w:cs="Calibri"/>
          <w:b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b/>
          <w:sz w:val="20"/>
        </w:rPr>
        <w:t>Újulati</w:t>
      </w:r>
      <w:proofErr w:type="spellEnd"/>
      <w:r w:rsidR="00D6529C" w:rsidRPr="00E73675">
        <w:rPr>
          <w:rFonts w:ascii="Calibri" w:hAnsi="Calibri" w:cs="Calibri"/>
          <w:b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b/>
          <w:sz w:val="20"/>
        </w:rPr>
        <w:t>szint</w:t>
      </w:r>
      <w:proofErr w:type="spellEnd"/>
      <w:r w:rsidR="00D6529C" w:rsidRPr="00E73675">
        <w:rPr>
          <w:rFonts w:ascii="Calibri" w:hAnsi="Calibri" w:cs="Calibri"/>
          <w:b/>
          <w:sz w:val="20"/>
        </w:rPr>
        <w:t>:</w:t>
      </w:r>
      <w:r w:rsidR="00D6529C">
        <w:rPr>
          <w:rFonts w:ascii="Calibri" w:hAnsi="Calibri" w:cs="Calibri"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i/>
          <w:sz w:val="20"/>
        </w:rPr>
        <w:t>minden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fa </w:t>
      </w:r>
      <w:proofErr w:type="spellStart"/>
      <w:r w:rsidR="00D6529C" w:rsidRPr="00E73675">
        <w:rPr>
          <w:rFonts w:ascii="Calibri" w:hAnsi="Calibri" w:cs="Calibri"/>
          <w:i/>
          <w:sz w:val="20"/>
        </w:rPr>
        <w:t>és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i/>
          <w:sz w:val="20"/>
        </w:rPr>
        <w:t>cserje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, </w:t>
      </w:r>
      <w:proofErr w:type="spellStart"/>
      <w:r w:rsidR="00D6529C" w:rsidRPr="00E73675">
        <w:rPr>
          <w:rFonts w:ascii="Calibri" w:hAnsi="Calibri" w:cs="Calibri"/>
          <w:i/>
          <w:sz w:val="20"/>
        </w:rPr>
        <w:t>amely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50 cm-</w:t>
      </w:r>
      <w:proofErr w:type="spellStart"/>
      <w:r w:rsidR="00D6529C" w:rsidRPr="00E73675">
        <w:rPr>
          <w:rFonts w:ascii="Calibri" w:hAnsi="Calibri" w:cs="Calibri"/>
          <w:i/>
          <w:sz w:val="20"/>
        </w:rPr>
        <w:t>nél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i/>
          <w:sz w:val="20"/>
        </w:rPr>
        <w:t>magasabb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, de a </w:t>
      </w:r>
      <w:proofErr w:type="spellStart"/>
      <w:r w:rsidR="00D6529C" w:rsidRPr="00E73675">
        <w:rPr>
          <w:rFonts w:ascii="Calibri" w:hAnsi="Calibri" w:cs="Calibri"/>
          <w:i/>
          <w:sz w:val="20"/>
        </w:rPr>
        <w:t>mellmagassági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i/>
          <w:sz w:val="20"/>
        </w:rPr>
        <w:t>átmérő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&lt; 5 cm</w:t>
      </w:r>
      <w:r w:rsidR="00D6529C">
        <w:rPr>
          <w:rFonts w:ascii="Calibri" w:hAnsi="Calibri" w:cs="Calibri"/>
          <w:sz w:val="20"/>
        </w:rPr>
        <w:t xml:space="preserve">; </w:t>
      </w:r>
      <w:proofErr w:type="spellStart"/>
      <w:r w:rsidR="00D6529C" w:rsidRPr="00E73675">
        <w:rPr>
          <w:rFonts w:ascii="Calibri" w:hAnsi="Calibri" w:cs="Calibri"/>
          <w:b/>
          <w:sz w:val="20"/>
        </w:rPr>
        <w:t>Gyepszint</w:t>
      </w:r>
      <w:proofErr w:type="spellEnd"/>
      <w:r w:rsidR="00D6529C">
        <w:rPr>
          <w:rFonts w:ascii="Calibri" w:hAnsi="Calibri" w:cs="Calibri"/>
          <w:sz w:val="20"/>
        </w:rPr>
        <w:t xml:space="preserve">: </w:t>
      </w:r>
      <w:proofErr w:type="spellStart"/>
      <w:r w:rsidR="00D6529C" w:rsidRPr="00E73675">
        <w:rPr>
          <w:rFonts w:ascii="Calibri" w:hAnsi="Calibri" w:cs="Calibri"/>
          <w:i/>
          <w:sz w:val="20"/>
        </w:rPr>
        <w:t>minden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D6529C" w:rsidRPr="00E73675">
        <w:rPr>
          <w:rFonts w:ascii="Calibri" w:hAnsi="Calibri" w:cs="Calibri"/>
          <w:i/>
          <w:sz w:val="20"/>
        </w:rPr>
        <w:t>lágyszárú</w:t>
      </w:r>
      <w:proofErr w:type="spellEnd"/>
      <w:r w:rsidR="00855380">
        <w:rPr>
          <w:rFonts w:ascii="Calibri" w:hAnsi="Calibri" w:cs="Calibri"/>
          <w:i/>
          <w:sz w:val="20"/>
        </w:rPr>
        <w:t xml:space="preserve">, </w:t>
      </w:r>
      <w:proofErr w:type="spellStart"/>
      <w:r w:rsidR="00855380">
        <w:rPr>
          <w:rFonts w:ascii="Calibri" w:hAnsi="Calibri" w:cs="Calibri"/>
          <w:i/>
          <w:sz w:val="20"/>
        </w:rPr>
        <w:t>plussz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50 cm</w:t>
      </w:r>
      <w:r w:rsidR="00855380">
        <w:rPr>
          <w:rFonts w:ascii="Calibri" w:hAnsi="Calibri" w:cs="Calibri"/>
          <w:i/>
          <w:sz w:val="20"/>
        </w:rPr>
        <w:t xml:space="preserve"> </w:t>
      </w:r>
      <w:proofErr w:type="spellStart"/>
      <w:r w:rsidR="00855380">
        <w:rPr>
          <w:rFonts w:ascii="Calibri" w:hAnsi="Calibri" w:cs="Calibri"/>
          <w:i/>
          <w:sz w:val="20"/>
        </w:rPr>
        <w:t>magasság</w:t>
      </w:r>
      <w:r w:rsidR="00D6529C" w:rsidRPr="00E73675">
        <w:rPr>
          <w:rFonts w:ascii="Calibri" w:hAnsi="Calibri" w:cs="Calibri"/>
          <w:i/>
          <w:sz w:val="20"/>
        </w:rPr>
        <w:t>ig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a </w:t>
      </w:r>
      <w:proofErr w:type="spellStart"/>
      <w:r w:rsidR="00D6529C" w:rsidRPr="00E73675">
        <w:rPr>
          <w:rFonts w:ascii="Calibri" w:hAnsi="Calibri" w:cs="Calibri"/>
          <w:i/>
          <w:sz w:val="20"/>
        </w:rPr>
        <w:t>fásszárúak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is ide </w:t>
      </w:r>
      <w:proofErr w:type="spellStart"/>
      <w:r w:rsidR="00D6529C" w:rsidRPr="00E73675">
        <w:rPr>
          <w:rFonts w:ascii="Calibri" w:hAnsi="Calibri" w:cs="Calibri"/>
          <w:i/>
          <w:sz w:val="20"/>
        </w:rPr>
        <w:t>tartoznak</w:t>
      </w:r>
      <w:proofErr w:type="spellEnd"/>
      <w:r w:rsidR="00D6529C">
        <w:rPr>
          <w:rFonts w:ascii="Calibri" w:hAnsi="Calibri" w:cs="Calibri"/>
          <w:sz w:val="20"/>
        </w:rPr>
        <w:t xml:space="preserve">; </w:t>
      </w:r>
      <w:proofErr w:type="spellStart"/>
      <w:r w:rsidR="00D6529C" w:rsidRPr="00E73675">
        <w:rPr>
          <w:rFonts w:ascii="Calibri" w:hAnsi="Calibri" w:cs="Calibri"/>
          <w:b/>
          <w:sz w:val="20"/>
        </w:rPr>
        <w:t>Lékesség</w:t>
      </w:r>
      <w:proofErr w:type="spellEnd"/>
      <w:r w:rsidR="00D6529C">
        <w:rPr>
          <w:rFonts w:ascii="Calibri" w:hAnsi="Calibri" w:cs="Calibri"/>
          <w:sz w:val="20"/>
        </w:rPr>
        <w:t xml:space="preserve">: </w:t>
      </w:r>
      <w:proofErr w:type="spellStart"/>
      <w:r w:rsidR="00D6529C" w:rsidRPr="00E73675">
        <w:rPr>
          <w:rFonts w:ascii="Calibri" w:hAnsi="Calibri" w:cs="Calibri"/>
          <w:i/>
          <w:sz w:val="20"/>
        </w:rPr>
        <w:t>a</w:t>
      </w:r>
      <w:r w:rsidR="00E73675" w:rsidRPr="00E73675">
        <w:rPr>
          <w:rFonts w:ascii="Calibri" w:hAnsi="Calibri" w:cs="Calibri"/>
          <w:i/>
          <w:sz w:val="20"/>
        </w:rPr>
        <w:t>z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MVP (</w:t>
      </w:r>
      <w:proofErr w:type="spellStart"/>
      <w:r w:rsidR="00D6529C" w:rsidRPr="00E73675">
        <w:rPr>
          <w:rFonts w:ascii="Calibri" w:hAnsi="Calibri" w:cs="Calibri"/>
          <w:i/>
          <w:sz w:val="20"/>
        </w:rPr>
        <w:t>részben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) </w:t>
      </w:r>
      <w:proofErr w:type="spellStart"/>
      <w:r w:rsidR="00D6529C" w:rsidRPr="00E73675">
        <w:rPr>
          <w:rFonts w:ascii="Calibri" w:hAnsi="Calibri" w:cs="Calibri"/>
          <w:i/>
          <w:sz w:val="20"/>
        </w:rPr>
        <w:t>lehet</w:t>
      </w:r>
      <w:proofErr w:type="spellEnd"/>
      <w:r w:rsidR="00D6529C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i/>
          <w:sz w:val="20"/>
        </w:rPr>
        <w:t>állandó</w:t>
      </w:r>
      <w:proofErr w:type="spellEnd"/>
      <w:r w:rsidR="00E73675">
        <w:rPr>
          <w:rFonts w:ascii="Calibri" w:hAnsi="Calibri" w:cs="Calibri"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b/>
          <w:smallCaps/>
          <w:sz w:val="20"/>
        </w:rPr>
        <w:t>T</w:t>
      </w:r>
      <w:r w:rsidR="00D6529C" w:rsidRPr="00E73675">
        <w:rPr>
          <w:rFonts w:ascii="Calibri" w:hAnsi="Calibri" w:cs="Calibri"/>
          <w:b/>
          <w:smallCaps/>
          <w:sz w:val="20"/>
        </w:rPr>
        <w:t>isztás</w:t>
      </w:r>
      <w:proofErr w:type="spellEnd"/>
      <w:r w:rsidR="00D6529C">
        <w:rPr>
          <w:rFonts w:ascii="Calibri" w:hAnsi="Calibri" w:cs="Calibri"/>
          <w:sz w:val="20"/>
        </w:rPr>
        <w:t xml:space="preserve">, </w:t>
      </w:r>
      <w:proofErr w:type="spellStart"/>
      <w:r w:rsidR="00D6529C" w:rsidRPr="00E73675">
        <w:rPr>
          <w:rFonts w:ascii="Calibri" w:hAnsi="Calibri" w:cs="Calibri"/>
          <w:i/>
          <w:sz w:val="20"/>
        </w:rPr>
        <w:t>gyepfolt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, </w:t>
      </w:r>
      <w:proofErr w:type="spellStart"/>
      <w:r w:rsidR="00E73675" w:rsidRPr="00E73675">
        <w:rPr>
          <w:rFonts w:ascii="Calibri" w:hAnsi="Calibri" w:cs="Calibri"/>
          <w:i/>
          <w:sz w:val="20"/>
        </w:rPr>
        <w:t>sziklakibukkanás</w:t>
      </w:r>
      <w:proofErr w:type="spellEnd"/>
      <w:r w:rsidR="00E73675">
        <w:rPr>
          <w:rFonts w:ascii="Calibri" w:hAnsi="Calibri" w:cs="Calibri"/>
          <w:sz w:val="20"/>
        </w:rPr>
        <w:t xml:space="preserve">; </w:t>
      </w:r>
      <w:proofErr w:type="spellStart"/>
      <w:r w:rsidR="00E73675" w:rsidRPr="00E73675">
        <w:rPr>
          <w:rFonts w:ascii="Calibri" w:hAnsi="Calibri" w:cs="Calibri"/>
          <w:b/>
          <w:smallCaps/>
          <w:sz w:val="20"/>
        </w:rPr>
        <w:t>Nincs</w:t>
      </w:r>
      <w:proofErr w:type="spellEnd"/>
      <w:r w:rsidR="00E73675">
        <w:rPr>
          <w:rFonts w:ascii="Calibri" w:hAnsi="Calibri" w:cs="Calibri"/>
          <w:sz w:val="20"/>
        </w:rPr>
        <w:t xml:space="preserve"> </w:t>
      </w:r>
      <w:r w:rsidR="00E73675" w:rsidRPr="00E73675">
        <w:rPr>
          <w:rFonts w:ascii="Calibri" w:hAnsi="Calibri" w:cs="Calibri"/>
          <w:i/>
          <w:sz w:val="20"/>
        </w:rPr>
        <w:t xml:space="preserve">ha </w:t>
      </w:r>
      <w:proofErr w:type="spellStart"/>
      <w:r w:rsidR="00E73675" w:rsidRPr="00E73675">
        <w:rPr>
          <w:rFonts w:ascii="Calibri" w:hAnsi="Calibri" w:cs="Calibri"/>
          <w:i/>
          <w:sz w:val="20"/>
        </w:rPr>
        <w:t>zárt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i/>
          <w:sz w:val="20"/>
        </w:rPr>
        <w:t>az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i/>
          <w:sz w:val="20"/>
        </w:rPr>
        <w:t>állomány</w:t>
      </w:r>
      <w:proofErr w:type="spellEnd"/>
      <w:r w:rsidR="00E73675">
        <w:rPr>
          <w:rFonts w:ascii="Calibri" w:hAnsi="Calibri" w:cs="Calibri"/>
          <w:sz w:val="20"/>
        </w:rPr>
        <w:t xml:space="preserve">; </w:t>
      </w:r>
      <w:r w:rsidR="00E73675" w:rsidRPr="00E73675">
        <w:rPr>
          <w:rFonts w:ascii="Calibri" w:hAnsi="Calibri" w:cs="Calibri"/>
          <w:b/>
          <w:smallCaps/>
          <w:sz w:val="20"/>
        </w:rPr>
        <w:t>L1</w:t>
      </w:r>
      <w:r w:rsidR="00E73675">
        <w:rPr>
          <w:rFonts w:ascii="Calibri" w:hAnsi="Calibri" w:cs="Calibri"/>
          <w:sz w:val="20"/>
        </w:rPr>
        <w:t xml:space="preserve"> </w:t>
      </w:r>
      <w:r w:rsidR="00E73675" w:rsidRPr="00E73675">
        <w:rPr>
          <w:rFonts w:ascii="Calibri" w:hAnsi="Calibri" w:cs="Calibri"/>
          <w:i/>
          <w:sz w:val="20"/>
        </w:rPr>
        <w:t xml:space="preserve">ha </w:t>
      </w:r>
      <w:proofErr w:type="spellStart"/>
      <w:r w:rsidR="00E73675" w:rsidRPr="00E73675">
        <w:rPr>
          <w:rFonts w:ascii="Calibri" w:hAnsi="Calibri" w:cs="Calibri"/>
          <w:i/>
          <w:sz w:val="20"/>
        </w:rPr>
        <w:t>egy</w:t>
      </w:r>
      <w:proofErr w:type="spellEnd"/>
      <w:r w:rsidR="00E73675">
        <w:rPr>
          <w:rFonts w:ascii="Calibri" w:hAnsi="Calibri" w:cs="Calibri"/>
          <w:sz w:val="20"/>
        </w:rPr>
        <w:t xml:space="preserve">; </w:t>
      </w:r>
      <w:r w:rsidR="00E73675" w:rsidRPr="00E73675">
        <w:rPr>
          <w:rFonts w:ascii="Calibri" w:hAnsi="Calibri" w:cs="Calibri"/>
          <w:b/>
          <w:smallCaps/>
          <w:sz w:val="20"/>
        </w:rPr>
        <w:t>L2-3</w:t>
      </w:r>
      <w:r w:rsidR="00E73675">
        <w:rPr>
          <w:rFonts w:ascii="Calibri" w:hAnsi="Calibri" w:cs="Calibri"/>
          <w:sz w:val="20"/>
        </w:rPr>
        <w:t xml:space="preserve"> </w:t>
      </w:r>
      <w:r w:rsidR="00E73675" w:rsidRPr="00E73675">
        <w:rPr>
          <w:rFonts w:ascii="Calibri" w:hAnsi="Calibri" w:cs="Calibri"/>
          <w:i/>
          <w:sz w:val="20"/>
        </w:rPr>
        <w:t xml:space="preserve">ha 2-3 </w:t>
      </w:r>
      <w:proofErr w:type="spellStart"/>
      <w:r w:rsidR="00E73675" w:rsidRPr="00E73675">
        <w:rPr>
          <w:rFonts w:ascii="Calibri" w:hAnsi="Calibri" w:cs="Calibri"/>
          <w:i/>
          <w:sz w:val="20"/>
        </w:rPr>
        <w:t>uralkodó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fa </w:t>
      </w:r>
      <w:proofErr w:type="spellStart"/>
      <w:r w:rsidR="00E73675" w:rsidRPr="00E73675">
        <w:rPr>
          <w:rFonts w:ascii="Calibri" w:hAnsi="Calibri" w:cs="Calibri"/>
          <w:i/>
          <w:sz w:val="20"/>
        </w:rPr>
        <w:t>méretű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i/>
          <w:sz w:val="20"/>
        </w:rPr>
        <w:t>lék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van</w:t>
      </w:r>
      <w:r w:rsidR="001172F9">
        <w:rPr>
          <w:rFonts w:ascii="Calibri" w:hAnsi="Calibri" w:cs="Calibri"/>
          <w:i/>
          <w:sz w:val="20"/>
        </w:rPr>
        <w:t xml:space="preserve"> (</w:t>
      </w:r>
      <w:proofErr w:type="spellStart"/>
      <w:r w:rsidR="001172F9">
        <w:rPr>
          <w:rFonts w:ascii="Calibri" w:hAnsi="Calibri" w:cs="Calibri"/>
          <w:i/>
          <w:sz w:val="20"/>
        </w:rPr>
        <w:t>együtt</w:t>
      </w:r>
      <w:proofErr w:type="spellEnd"/>
      <w:r w:rsidR="001172F9">
        <w:rPr>
          <w:rFonts w:ascii="Calibri" w:hAnsi="Calibri" w:cs="Calibri"/>
          <w:i/>
          <w:sz w:val="20"/>
        </w:rPr>
        <w:t xml:space="preserve"> </w:t>
      </w:r>
      <w:proofErr w:type="spellStart"/>
      <w:r w:rsidR="001172F9">
        <w:rPr>
          <w:rFonts w:ascii="Calibri" w:hAnsi="Calibri" w:cs="Calibri"/>
          <w:i/>
          <w:sz w:val="20"/>
        </w:rPr>
        <w:t>vagy</w:t>
      </w:r>
      <w:proofErr w:type="spellEnd"/>
      <w:r w:rsidR="001172F9">
        <w:rPr>
          <w:rFonts w:ascii="Calibri" w:hAnsi="Calibri" w:cs="Calibri"/>
          <w:i/>
          <w:sz w:val="20"/>
        </w:rPr>
        <w:t xml:space="preserve"> </w:t>
      </w:r>
      <w:proofErr w:type="spellStart"/>
      <w:r w:rsidR="001172F9">
        <w:rPr>
          <w:rFonts w:ascii="Calibri" w:hAnsi="Calibri" w:cs="Calibri"/>
          <w:i/>
          <w:sz w:val="20"/>
        </w:rPr>
        <w:t>külön</w:t>
      </w:r>
      <w:proofErr w:type="spellEnd"/>
      <w:r w:rsidR="001172F9">
        <w:rPr>
          <w:rFonts w:ascii="Calibri" w:hAnsi="Calibri" w:cs="Calibri"/>
          <w:i/>
          <w:sz w:val="20"/>
        </w:rPr>
        <w:t>)</w:t>
      </w:r>
      <w:r w:rsidR="00E73675">
        <w:rPr>
          <w:rFonts w:ascii="Calibri" w:hAnsi="Calibri" w:cs="Calibri"/>
          <w:sz w:val="20"/>
        </w:rPr>
        <w:t xml:space="preserve">; </w:t>
      </w:r>
      <w:r w:rsidR="00E73675" w:rsidRPr="00E73675">
        <w:rPr>
          <w:rFonts w:ascii="Calibri" w:hAnsi="Calibri" w:cs="Calibri"/>
          <w:b/>
          <w:smallCaps/>
          <w:sz w:val="20"/>
        </w:rPr>
        <w:t>LX</w:t>
      </w:r>
      <w:r w:rsidR="00E73675">
        <w:rPr>
          <w:rFonts w:ascii="Calibri" w:hAnsi="Calibri" w:cs="Calibri"/>
          <w:sz w:val="20"/>
        </w:rPr>
        <w:t xml:space="preserve"> </w:t>
      </w:r>
      <w:r w:rsidR="00E73675" w:rsidRPr="00E73675">
        <w:rPr>
          <w:rFonts w:ascii="Calibri" w:hAnsi="Calibri" w:cs="Calibri"/>
          <w:i/>
          <w:sz w:val="20"/>
        </w:rPr>
        <w:t xml:space="preserve">ha </w:t>
      </w:r>
      <w:proofErr w:type="spellStart"/>
      <w:r w:rsidR="00E73675" w:rsidRPr="00E73675">
        <w:rPr>
          <w:rFonts w:ascii="Calibri" w:hAnsi="Calibri" w:cs="Calibri"/>
          <w:i/>
          <w:sz w:val="20"/>
        </w:rPr>
        <w:t>ennél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</w:t>
      </w:r>
      <w:proofErr w:type="spellStart"/>
      <w:r w:rsidR="001172F9">
        <w:rPr>
          <w:rFonts w:ascii="Calibri" w:hAnsi="Calibri" w:cs="Calibri"/>
          <w:i/>
          <w:sz w:val="20"/>
        </w:rPr>
        <w:t>még</w:t>
      </w:r>
      <w:proofErr w:type="spellEnd"/>
      <w:r w:rsidR="001172F9">
        <w:rPr>
          <w:rFonts w:ascii="Calibri" w:hAnsi="Calibri" w:cs="Calibri"/>
          <w:i/>
          <w:sz w:val="20"/>
        </w:rPr>
        <w:t xml:space="preserve"> </w:t>
      </w:r>
      <w:proofErr w:type="spellStart"/>
      <w:r w:rsidR="00E73675" w:rsidRPr="00E73675">
        <w:rPr>
          <w:rFonts w:ascii="Calibri" w:hAnsi="Calibri" w:cs="Calibri"/>
          <w:i/>
          <w:sz w:val="20"/>
        </w:rPr>
        <w:t>nagyobb</w:t>
      </w:r>
      <w:proofErr w:type="spellEnd"/>
      <w:r w:rsidR="00E73675" w:rsidRPr="00E73675">
        <w:rPr>
          <w:rFonts w:ascii="Calibri" w:hAnsi="Calibri" w:cs="Calibri"/>
          <w:i/>
          <w:sz w:val="20"/>
        </w:rPr>
        <w:t xml:space="preserve"> a </w:t>
      </w:r>
      <w:proofErr w:type="spellStart"/>
      <w:r w:rsidR="00E73675" w:rsidRPr="00E73675">
        <w:rPr>
          <w:rFonts w:ascii="Calibri" w:hAnsi="Calibri" w:cs="Calibri"/>
          <w:i/>
          <w:sz w:val="20"/>
        </w:rPr>
        <w:t>lék</w:t>
      </w:r>
      <w:proofErr w:type="spellEnd"/>
      <w:r w:rsidR="001172F9">
        <w:rPr>
          <w:rFonts w:ascii="Calibri" w:hAnsi="Calibri" w:cs="Calibri"/>
          <w:i/>
          <w:sz w:val="20"/>
        </w:rPr>
        <w:t xml:space="preserve"> </w:t>
      </w:r>
      <w:proofErr w:type="spellStart"/>
      <w:r w:rsidR="001172F9">
        <w:rPr>
          <w:rFonts w:ascii="Calibri" w:hAnsi="Calibri" w:cs="Calibri"/>
          <w:i/>
          <w:sz w:val="20"/>
        </w:rPr>
        <w:t>vagy</w:t>
      </w:r>
      <w:proofErr w:type="spellEnd"/>
      <w:r w:rsidR="001172F9">
        <w:rPr>
          <w:rFonts w:ascii="Calibri" w:hAnsi="Calibri" w:cs="Calibri"/>
          <w:i/>
          <w:sz w:val="20"/>
        </w:rPr>
        <w:t xml:space="preserve"> 3-nál </w:t>
      </w:r>
      <w:proofErr w:type="spellStart"/>
      <w:r w:rsidR="001172F9">
        <w:rPr>
          <w:rFonts w:ascii="Calibri" w:hAnsi="Calibri" w:cs="Calibri"/>
          <w:i/>
          <w:sz w:val="20"/>
        </w:rPr>
        <w:t>több</w:t>
      </w:r>
      <w:proofErr w:type="spellEnd"/>
      <w:r w:rsidR="001172F9">
        <w:rPr>
          <w:rFonts w:ascii="Calibri" w:hAnsi="Calibri" w:cs="Calibri"/>
          <w:i/>
          <w:sz w:val="20"/>
        </w:rPr>
        <w:t xml:space="preserve"> van</w:t>
      </w:r>
      <w:r w:rsidR="00E73675">
        <w:rPr>
          <w:rFonts w:ascii="Calibri" w:hAnsi="Calibri" w:cs="Calibri"/>
          <w:sz w:val="20"/>
        </w:rPr>
        <w:t>.</w:t>
      </w:r>
      <w:proofErr w:type="gramEnd"/>
    </w:p>
    <w:p w:rsidR="000F2CF0" w:rsidRDefault="000F2CF0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</w:p>
    <w:p w:rsidR="003026E3" w:rsidRPr="00D844A8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i/>
          <w:sz w:val="20"/>
        </w:rPr>
      </w:pPr>
      <w:r w:rsidRPr="00E80E4B">
        <w:rPr>
          <w:rFonts w:asciiTheme="minorHAnsi" w:hAnsiTheme="minorHAnsi" w:cstheme="minorHAnsi"/>
          <w:sz w:val="20"/>
        </w:rPr>
        <w:t>A</w:t>
      </w:r>
      <w:r w:rsidR="00D90B1D">
        <w:rPr>
          <w:rFonts w:asciiTheme="minorHAnsi" w:hAnsiTheme="minorHAnsi" w:cstheme="minorHAnsi"/>
          <w:sz w:val="20"/>
        </w:rPr>
        <w:t xml:space="preserve"> MINT</w:t>
      </w:r>
      <w:r w:rsidR="00595F25">
        <w:rPr>
          <w:rFonts w:asciiTheme="minorHAnsi" w:hAnsiTheme="minorHAnsi" w:cstheme="minorHAnsi"/>
          <w:sz w:val="20"/>
        </w:rPr>
        <w:t>ÁBA</w:t>
      </w:r>
      <w:r w:rsidR="00D90B1D">
        <w:rPr>
          <w:rFonts w:asciiTheme="minorHAnsi" w:hAnsiTheme="minorHAnsi" w:cstheme="minorHAnsi"/>
          <w:sz w:val="20"/>
        </w:rPr>
        <w:t xml:space="preserve"> KERÜLŐ FÁK</w:t>
      </w:r>
      <w:r w:rsidR="0070551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90B1D" w:rsidRPr="00D90B1D">
        <w:rPr>
          <w:rFonts w:asciiTheme="minorHAnsi" w:hAnsiTheme="minorHAnsi" w:cstheme="minorHAnsi"/>
          <w:i/>
          <w:sz w:val="20"/>
        </w:rPr>
        <w:t>adatsora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="00D844A8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adatlapon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 w:rsidRPr="00D90B1D">
        <w:rPr>
          <w:rFonts w:asciiTheme="minorHAnsi" w:hAnsiTheme="minorHAnsi" w:cstheme="minorHAnsi"/>
          <w:i/>
          <w:sz w:val="20"/>
        </w:rPr>
        <w:t>egy</w:t>
      </w:r>
      <w:r w:rsidR="001172F9">
        <w:rPr>
          <w:rFonts w:asciiTheme="minorHAnsi" w:hAnsiTheme="minorHAnsi" w:cstheme="minorHAnsi"/>
          <w:i/>
          <w:sz w:val="20"/>
        </w:rPr>
        <w:t>-egy</w:t>
      </w:r>
      <w:proofErr w:type="spellEnd"/>
      <w:r w:rsidR="00D90B1D" w:rsidRP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 w:rsidRPr="00D90B1D">
        <w:rPr>
          <w:rFonts w:asciiTheme="minorHAnsi" w:hAnsiTheme="minorHAnsi" w:cstheme="minorHAnsi"/>
          <w:i/>
          <w:sz w:val="20"/>
        </w:rPr>
        <w:t>oszlopba</w:t>
      </w:r>
      <w:proofErr w:type="spellEnd"/>
      <w:r w:rsidR="00D90B1D" w:rsidRP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 w:rsidRPr="00D90B1D">
        <w:rPr>
          <w:rFonts w:asciiTheme="minorHAnsi" w:hAnsiTheme="minorHAnsi" w:cstheme="minorHAnsi"/>
          <w:i/>
          <w:sz w:val="20"/>
        </w:rPr>
        <w:t>kerül</w:t>
      </w:r>
      <w:proofErr w:type="spellEnd"/>
      <w:r w:rsidR="00D90B1D" w:rsidRPr="00D90B1D">
        <w:rPr>
          <w:rFonts w:asciiTheme="minorHAnsi" w:hAnsiTheme="minorHAnsi" w:cstheme="minorHAnsi"/>
          <w:i/>
          <w:sz w:val="20"/>
        </w:rPr>
        <w:t>.</w:t>
      </w:r>
      <w:r w:rsidR="00D90B1D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fák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felmérését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É-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tól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kezdjük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proofErr w:type="gramStart"/>
      <w:r w:rsidR="00D90B1D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óramutató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járásával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megegyezően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körbe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90B1D">
        <w:rPr>
          <w:rFonts w:asciiTheme="minorHAnsi" w:hAnsiTheme="minorHAnsi" w:cstheme="minorHAnsi"/>
          <w:i/>
          <w:sz w:val="20"/>
        </w:rPr>
        <w:t>haladva</w:t>
      </w:r>
      <w:proofErr w:type="spellEnd"/>
      <w:r w:rsidR="00D90B1D">
        <w:rPr>
          <w:rFonts w:asciiTheme="minorHAnsi" w:hAnsiTheme="minorHAnsi" w:cstheme="minorHAnsi"/>
          <w:i/>
          <w:sz w:val="20"/>
        </w:rPr>
        <w:t xml:space="preserve">. </w:t>
      </w:r>
      <w:r w:rsidR="00D90B1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b/>
          <w:sz w:val="20"/>
        </w:rPr>
        <w:t>Sorszám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: </w:t>
      </w:r>
      <w:r w:rsidR="00595F25">
        <w:rPr>
          <w:rFonts w:asciiTheme="minorHAnsi" w:hAnsiTheme="minorHAnsi" w:cstheme="minorHAnsi"/>
          <w:i/>
          <w:sz w:val="20"/>
        </w:rPr>
        <w:t xml:space="preserve">…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felméréskor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nem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kell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megadni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opcionális</w:t>
      </w:r>
      <w:proofErr w:type="spellEnd"/>
      <w:r w:rsidR="00595F25">
        <w:rPr>
          <w:rFonts w:asciiTheme="minorHAnsi" w:hAnsiTheme="minorHAnsi" w:cstheme="minorHAnsi"/>
          <w:i/>
          <w:sz w:val="20"/>
        </w:rPr>
        <w:t>).</w:t>
      </w:r>
      <w:r w:rsidRPr="00595F25">
        <w:rPr>
          <w:rFonts w:asciiTheme="minorHAnsi" w:hAnsiTheme="minorHAnsi" w:cstheme="minorHAnsi"/>
          <w:i/>
          <w:sz w:val="20"/>
        </w:rPr>
        <w:t xml:space="preserve"> </w:t>
      </w:r>
      <w:r w:rsidR="00595F25">
        <w:rPr>
          <w:rFonts w:asciiTheme="minorHAnsi" w:hAnsiTheme="minorHAnsi" w:cstheme="minorHAnsi"/>
          <w:i/>
          <w:sz w:val="20"/>
        </w:rPr>
        <w:t xml:space="preserve">A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fák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egyedi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azonosítása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Pr="00595F25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Pr="00595F25">
        <w:rPr>
          <w:rFonts w:asciiTheme="minorHAnsi" w:hAnsiTheme="minorHAnsi" w:cstheme="minorHAnsi"/>
          <w:i/>
          <w:sz w:val="20"/>
        </w:rPr>
        <w:t xml:space="preserve"> “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erdőrezervátum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/</w:t>
      </w:r>
      <w:r w:rsidR="00595F25">
        <w:rPr>
          <w:rFonts w:asciiTheme="minorHAnsi" w:hAnsiTheme="minorHAnsi" w:cstheme="minorHAnsi"/>
          <w:i/>
          <w:sz w:val="20"/>
        </w:rPr>
        <w:t xml:space="preserve"> MVP</w:t>
      </w:r>
      <w:r w:rsidRPr="00595F25">
        <w:rPr>
          <w:rFonts w:asciiTheme="minorHAnsi" w:hAnsiTheme="minorHAnsi" w:cstheme="minorHAnsi"/>
          <w:i/>
          <w:sz w:val="20"/>
        </w:rPr>
        <w:t xml:space="preserve"> / </w:t>
      </w:r>
      <w:proofErr w:type="spellStart"/>
      <w:r w:rsidR="0070551C">
        <w:rPr>
          <w:rFonts w:asciiTheme="minorHAnsi" w:hAnsiTheme="minorHAnsi" w:cstheme="minorHAnsi"/>
          <w:i/>
          <w:sz w:val="20"/>
        </w:rPr>
        <w:t>technikai</w:t>
      </w:r>
      <w:proofErr w:type="spellEnd"/>
      <w:r w:rsidR="0070551C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sorszám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”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hármasával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valósul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meg. </w:t>
      </w:r>
      <w:r w:rsidR="00595F25">
        <w:rPr>
          <w:rFonts w:asciiTheme="minorHAnsi" w:hAnsiTheme="minorHAnsi" w:cstheme="minorHAnsi"/>
          <w:i/>
          <w:sz w:val="20"/>
        </w:rPr>
        <w:t xml:space="preserve">De </w:t>
      </w:r>
      <w:proofErr w:type="spellStart"/>
      <w:proofErr w:type="gramStart"/>
      <w:r w:rsidR="00595F25">
        <w:rPr>
          <w:rFonts w:asciiTheme="minorHAnsi" w:hAnsiTheme="minorHAnsi" w:cstheme="minorHAnsi"/>
          <w:i/>
          <w:sz w:val="20"/>
        </w:rPr>
        <w:t>a</w:t>
      </w:r>
      <w:r w:rsidRPr="00595F25">
        <w:rPr>
          <w:rFonts w:asciiTheme="minorHAnsi" w:hAnsiTheme="minorHAnsi" w:cstheme="minorHAnsi"/>
          <w:i/>
          <w:sz w:val="20"/>
        </w:rPr>
        <w:t>z</w:t>
      </w:r>
      <w:proofErr w:type="spellEnd"/>
      <w:proofErr w:type="gram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azonosítás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része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fafaj</w:t>
      </w:r>
      <w:proofErr w:type="spellEnd"/>
      <w:r w:rsidRPr="00595F25">
        <w:rPr>
          <w:rFonts w:asciiTheme="minorHAnsi" w:hAnsiTheme="minorHAnsi" w:cstheme="minorHAnsi"/>
          <w:i/>
          <w:sz w:val="20"/>
        </w:rPr>
        <w:t>,</w:t>
      </w:r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az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azonosításkori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átmérő</w:t>
      </w:r>
      <w:proofErr w:type="spellEnd"/>
      <w:r w:rsidR="00595F25">
        <w:rPr>
          <w:rFonts w:asciiTheme="minorHAnsi" w:hAnsiTheme="minorHAnsi" w:cstheme="minorHAnsi"/>
          <w:i/>
          <w:sz w:val="20"/>
        </w:rPr>
        <w:t>,</w:t>
      </w:r>
      <w:r w:rsidRPr="00595F25">
        <w:rPr>
          <w:rFonts w:asciiTheme="minorHAnsi" w:hAnsiTheme="minorHAnsi" w:cstheme="minorHAnsi"/>
          <w:i/>
          <w:sz w:val="20"/>
        </w:rPr>
        <w:t xml:space="preserve"> ill. </w:t>
      </w:r>
      <w:proofErr w:type="gramStart"/>
      <w:r w:rsidRPr="00595F25">
        <w:rPr>
          <w:rFonts w:asciiTheme="minorHAnsi" w:hAnsiTheme="minorHAnsi" w:cstheme="minorHAnsi"/>
          <w:i/>
          <w:sz w:val="20"/>
        </w:rPr>
        <w:t>a</w:t>
      </w:r>
      <w:proofErr w:type="gram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földrajzi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pozíció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is. </w:t>
      </w:r>
      <w:proofErr w:type="spellStart"/>
      <w:proofErr w:type="gramStart"/>
      <w:r w:rsidRPr="00595F25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adatlapon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95F25">
        <w:rPr>
          <w:rFonts w:asciiTheme="minorHAnsi" w:hAnsiTheme="minorHAnsi" w:cstheme="minorHAnsi"/>
          <w:i/>
          <w:sz w:val="20"/>
        </w:rPr>
        <w:t>csak</w:t>
      </w:r>
      <w:proofErr w:type="spellEnd"/>
      <w:r w:rsidRPr="00595F25">
        <w:rPr>
          <w:rFonts w:asciiTheme="minorHAnsi" w:hAnsiTheme="minorHAnsi" w:cstheme="minorHAnsi"/>
          <w:i/>
          <w:sz w:val="20"/>
        </w:rPr>
        <w:t xml:space="preserve"> a </w:t>
      </w:r>
      <w:r w:rsidR="00595F25">
        <w:rPr>
          <w:rFonts w:asciiTheme="minorHAnsi" w:hAnsiTheme="minorHAnsi" w:cstheme="minorHAnsi"/>
          <w:i/>
          <w:sz w:val="20"/>
        </w:rPr>
        <w:t>MVP-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tól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mért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vízszintes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távolságot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és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irányszöget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kell</w:t>
      </w:r>
      <w:proofErr w:type="spellEnd"/>
      <w:r w:rsidR="00595F2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95F25">
        <w:rPr>
          <w:rFonts w:asciiTheme="minorHAnsi" w:hAnsiTheme="minorHAnsi" w:cstheme="minorHAnsi"/>
          <w:i/>
          <w:sz w:val="20"/>
        </w:rPr>
        <w:t>felvenni</w:t>
      </w:r>
      <w:proofErr w:type="spellEnd"/>
      <w:r w:rsidRPr="00595F25">
        <w:rPr>
          <w:rFonts w:asciiTheme="minorHAnsi" w:hAnsiTheme="minorHAnsi" w:cstheme="minorHAnsi"/>
          <w:i/>
          <w:sz w:val="20"/>
        </w:rPr>
        <w:t>.</w:t>
      </w:r>
      <w:r w:rsidR="0070551C">
        <w:rPr>
          <w:rFonts w:asciiTheme="minorHAnsi" w:hAnsiTheme="minorHAnsi" w:cstheme="minorHAnsi"/>
          <w:i/>
          <w:sz w:val="20"/>
        </w:rPr>
        <w:t xml:space="preserve"> </w:t>
      </w:r>
      <w:r w:rsidR="0070551C">
        <w:rPr>
          <w:rFonts w:asciiTheme="minorHAnsi" w:hAnsiTheme="minorHAnsi" w:cstheme="minorHAnsi"/>
          <w:i/>
          <w:sz w:val="20"/>
        </w:rPr>
        <w:tab/>
      </w:r>
      <w:r w:rsidR="0070551C">
        <w:rPr>
          <w:rFonts w:asciiTheme="minorHAnsi" w:hAnsiTheme="minorHAnsi" w:cstheme="minorHAnsi"/>
          <w:i/>
          <w:sz w:val="20"/>
        </w:rPr>
        <w:br/>
      </w:r>
      <w:r w:rsidR="0070551C" w:rsidRPr="00D844A8">
        <w:rPr>
          <w:rFonts w:asciiTheme="minorHAnsi" w:hAnsiTheme="minorHAnsi" w:cstheme="minorHAnsi"/>
          <w:b/>
          <w:sz w:val="20"/>
        </w:rPr>
        <w:t>FAFAJ</w:t>
      </w:r>
      <w:r w:rsidR="0070551C">
        <w:rPr>
          <w:rFonts w:asciiTheme="minorHAnsi" w:hAnsiTheme="minorHAnsi" w:cstheme="minorHAnsi"/>
          <w:sz w:val="20"/>
        </w:rPr>
        <w:t xml:space="preserve">: </w:t>
      </w:r>
      <w:proofErr w:type="spellStart"/>
      <w:proofErr w:type="gramStart"/>
      <w:r w:rsidR="003026E3" w:rsidRPr="00D844A8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erdészeti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rövidítést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alkalmazzuk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; </w:t>
      </w:r>
      <w:r w:rsidR="003026E3" w:rsidRPr="00D844A8">
        <w:rPr>
          <w:rFonts w:asciiTheme="minorHAnsi" w:hAnsiTheme="minorHAnsi" w:cstheme="minorHAnsi"/>
          <w:b/>
          <w:sz w:val="20"/>
        </w:rPr>
        <w:t xml:space="preserve">D130 / </w:t>
      </w:r>
      <w:proofErr w:type="spellStart"/>
      <w:r w:rsidR="003026E3" w:rsidRPr="00D844A8">
        <w:rPr>
          <w:rFonts w:asciiTheme="minorHAnsi" w:hAnsiTheme="minorHAnsi" w:cstheme="minorHAnsi"/>
          <w:b/>
          <w:sz w:val="20"/>
        </w:rPr>
        <w:t>kerület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ajánlott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mérőszalagos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kerül</w:t>
      </w:r>
      <w:r w:rsidR="00D844A8">
        <w:rPr>
          <w:rFonts w:asciiTheme="minorHAnsi" w:hAnsiTheme="minorHAnsi" w:cstheme="minorHAnsi"/>
          <w:i/>
          <w:sz w:val="20"/>
        </w:rPr>
        <w:t>e</w:t>
      </w:r>
      <w:r w:rsidR="003026E3" w:rsidRPr="00D844A8">
        <w:rPr>
          <w:rFonts w:asciiTheme="minorHAnsi" w:hAnsiTheme="minorHAnsi" w:cstheme="minorHAnsi"/>
          <w:i/>
          <w:sz w:val="20"/>
        </w:rPr>
        <w:t>tmérés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cm-ben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mérve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mellmagasságnál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.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Rendhagyó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esetekben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ennél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magasabban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(pl. 130-nál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villás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mindkét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törzse</w:t>
      </w:r>
      <w:r w:rsidR="006B2A80">
        <w:rPr>
          <w:rFonts w:asciiTheme="minorHAnsi" w:hAnsiTheme="minorHAnsi" w:cstheme="minorHAnsi"/>
          <w:i/>
          <w:sz w:val="20"/>
        </w:rPr>
        <w:t>t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külön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mérve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vagy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alacsonyabban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(pl. 130-nál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daganatos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törzs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) is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mérhető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ilyenkor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="003026E3" w:rsidRPr="00D844A8">
        <w:rPr>
          <w:rFonts w:asciiTheme="minorHAnsi" w:hAnsiTheme="minorHAnsi" w:cstheme="minorHAnsi"/>
          <w:i/>
          <w:sz w:val="20"/>
        </w:rPr>
        <w:t>a</w:t>
      </w:r>
      <w:r w:rsidR="00D844A8">
        <w:rPr>
          <w:rFonts w:asciiTheme="minorHAnsi" w:hAnsiTheme="minorHAnsi" w:cstheme="minorHAnsi"/>
          <w:i/>
          <w:sz w:val="20"/>
        </w:rPr>
        <w:t>z</w:t>
      </w:r>
      <w:proofErr w:type="spellEnd"/>
      <w:proofErr w:type="gram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eltérő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magasságot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fel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kell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jegyezn</w:t>
      </w:r>
      <w:r w:rsidR="00D844A8">
        <w:rPr>
          <w:rFonts w:asciiTheme="minorHAnsi" w:hAnsiTheme="minorHAnsi" w:cstheme="minorHAnsi"/>
          <w:i/>
          <w:sz w:val="20"/>
        </w:rPr>
        <w:t>i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az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újbóli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felmérésre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tekintettel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; </w:t>
      </w:r>
      <w:proofErr w:type="spellStart"/>
      <w:r w:rsidR="003026E3" w:rsidRPr="00D844A8">
        <w:rPr>
          <w:rFonts w:asciiTheme="minorHAnsi" w:hAnsiTheme="minorHAnsi" w:cstheme="minorHAnsi"/>
          <w:b/>
          <w:sz w:val="20"/>
        </w:rPr>
        <w:t>vízszintes</w:t>
      </w:r>
      <w:proofErr w:type="spellEnd"/>
      <w:r w:rsidR="003026E3" w:rsidRPr="00D844A8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b/>
          <w:sz w:val="20"/>
        </w:rPr>
        <w:t>távolság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tizedméter</w:t>
      </w:r>
      <w:r w:rsidR="00D844A8">
        <w:rPr>
          <w:rFonts w:asciiTheme="minorHAnsi" w:hAnsiTheme="minorHAnsi" w:cstheme="minorHAnsi"/>
          <w:i/>
          <w:sz w:val="20"/>
        </w:rPr>
        <w:t>es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pontossággal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a fa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középvonaláig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mérve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; </w:t>
      </w:r>
      <w:proofErr w:type="spellStart"/>
      <w:r w:rsidRPr="00D844A8">
        <w:rPr>
          <w:rFonts w:asciiTheme="minorHAnsi" w:hAnsiTheme="minorHAnsi" w:cstheme="minorHAnsi"/>
          <w:b/>
          <w:sz w:val="20"/>
        </w:rPr>
        <w:t>Irányszög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: </w:t>
      </w:r>
      <w:r w:rsidR="003026E3" w:rsidRPr="00D844A8">
        <w:rPr>
          <w:rFonts w:asciiTheme="minorHAnsi" w:hAnsiTheme="minorHAnsi" w:cstheme="minorHAnsi"/>
          <w:i/>
          <w:sz w:val="20"/>
        </w:rPr>
        <w:t xml:space="preserve">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mágneses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Északhoz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képest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jobbra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026E3" w:rsidRPr="00D844A8">
        <w:rPr>
          <w:rFonts w:asciiTheme="minorHAnsi" w:hAnsiTheme="minorHAnsi" w:cstheme="minorHAnsi"/>
          <w:i/>
          <w:sz w:val="20"/>
        </w:rPr>
        <w:t>mérve</w:t>
      </w:r>
      <w:proofErr w:type="spellEnd"/>
      <w:r w:rsidR="003026E3" w:rsidRPr="00D844A8">
        <w:rPr>
          <w:rFonts w:asciiTheme="minorHAnsi" w:hAnsiTheme="minorHAnsi" w:cstheme="minorHAnsi"/>
          <w:i/>
          <w:sz w:val="20"/>
        </w:rPr>
        <w:t xml:space="preserve">. </w:t>
      </w:r>
    </w:p>
    <w:p w:rsidR="007F0227" w:rsidRPr="00D844A8" w:rsidRDefault="007F0227" w:rsidP="007F0227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i/>
          <w:sz w:val="20"/>
        </w:rPr>
      </w:pPr>
      <w:proofErr w:type="gramStart"/>
      <w:r w:rsidRPr="00E80E4B">
        <w:rPr>
          <w:rFonts w:asciiTheme="minorHAnsi" w:hAnsiTheme="minorHAnsi" w:cstheme="minorHAnsi"/>
          <w:sz w:val="20"/>
        </w:rPr>
        <w:t xml:space="preserve">SZOCIÁLIS HELYZET – </w:t>
      </w:r>
      <w:r w:rsidRPr="00D844A8">
        <w:rPr>
          <w:rFonts w:asciiTheme="minorHAnsi" w:hAnsiTheme="minorHAnsi" w:cstheme="minorHAnsi"/>
          <w:b/>
          <w:sz w:val="20"/>
        </w:rPr>
        <w:t>KI</w:t>
      </w:r>
      <w:r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kimagasló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koronája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az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uralkodó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fák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szintje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föl</w:t>
      </w:r>
      <w:r w:rsidR="00D632CB">
        <w:rPr>
          <w:rFonts w:asciiTheme="minorHAnsi" w:hAnsiTheme="minorHAnsi" w:cstheme="minorHAnsi"/>
          <w:i/>
          <w:sz w:val="20"/>
        </w:rPr>
        <w:t>ött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van</w:t>
      </w:r>
      <w:r w:rsidRPr="00D844A8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mintegy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harmadával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nagyobb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része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(2/3-a)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közvetlen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napsütést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kap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; </w:t>
      </w:r>
      <w:r w:rsidRPr="00D844A8">
        <w:rPr>
          <w:rFonts w:asciiTheme="minorHAnsi" w:hAnsiTheme="minorHAnsi" w:cstheme="minorHAnsi"/>
          <w:b/>
          <w:sz w:val="20"/>
        </w:rPr>
        <w:t>UR</w:t>
      </w:r>
      <w:r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uralkodó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koronája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f</w:t>
      </w:r>
      <w:r w:rsidRPr="00D844A8">
        <w:rPr>
          <w:rFonts w:asciiTheme="minorHAnsi" w:hAnsiTheme="minorHAnsi" w:cstheme="minorHAnsi"/>
          <w:i/>
          <w:sz w:val="20"/>
        </w:rPr>
        <w:t>első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lombkoronaszintben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helyezkedik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el, 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mintegy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fele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közvetlen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fényhez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jut; </w:t>
      </w:r>
      <w:r w:rsidRPr="00D844A8">
        <w:rPr>
          <w:rFonts w:asciiTheme="minorHAnsi" w:hAnsiTheme="minorHAnsi" w:cstheme="minorHAnsi"/>
          <w:b/>
          <w:sz w:val="20"/>
        </w:rPr>
        <w:t>K</w:t>
      </w:r>
      <w:r w:rsidR="00D844A8" w:rsidRPr="00D844A8">
        <w:rPr>
          <w:rFonts w:asciiTheme="minorHAnsi" w:hAnsiTheme="minorHAnsi" w:cstheme="minorHAnsi"/>
          <w:b/>
          <w:sz w:val="20"/>
        </w:rPr>
        <w:t>Ö</w:t>
      </w:r>
      <w:r w:rsidRPr="00D844A8">
        <w:rPr>
          <w:rFonts w:asciiTheme="minorHAnsi" w:hAnsiTheme="minorHAnsi" w:cstheme="minorHAnsi"/>
          <w:b/>
          <w:sz w:val="20"/>
        </w:rPr>
        <w:t>Z</w:t>
      </w:r>
      <w:r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közbeszorult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koronája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f</w:t>
      </w:r>
      <w:r w:rsidRPr="00D844A8">
        <w:rPr>
          <w:rFonts w:asciiTheme="minorHAnsi" w:hAnsiTheme="minorHAnsi" w:cstheme="minorHAnsi"/>
          <w:i/>
          <w:sz w:val="20"/>
        </w:rPr>
        <w:t>első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lombkoronaszintben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helyezkedik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el, de 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kisebb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hányada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(1/3-a) jut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c</w:t>
      </w:r>
      <w:r w:rsidR="00D844A8">
        <w:rPr>
          <w:rFonts w:asciiTheme="minorHAnsi" w:hAnsiTheme="minorHAnsi" w:cstheme="minorHAnsi"/>
          <w:i/>
          <w:sz w:val="20"/>
        </w:rPr>
        <w:t>sak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közvetlen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napsugárhoz</w:t>
      </w:r>
      <w:proofErr w:type="spellEnd"/>
      <w:r w:rsidR="00D844A8">
        <w:rPr>
          <w:rFonts w:asciiTheme="minorHAnsi" w:hAnsiTheme="minorHAnsi" w:cstheme="minorHAnsi"/>
          <w:i/>
          <w:sz w:val="20"/>
        </w:rPr>
        <w:t xml:space="preserve"> (</w:t>
      </w:r>
      <w:r w:rsidR="00D632CB">
        <w:rPr>
          <w:rFonts w:asciiTheme="minorHAnsi" w:hAnsiTheme="minorHAnsi" w:cstheme="minorHAnsi"/>
          <w:i/>
          <w:sz w:val="20"/>
        </w:rPr>
        <w:t xml:space="preserve">de </w:t>
      </w:r>
      <w:r w:rsidR="00D844A8">
        <w:rPr>
          <w:rFonts w:asciiTheme="minorHAnsi" w:hAnsiTheme="minorHAnsi" w:cstheme="minorHAnsi"/>
          <w:i/>
          <w:sz w:val="20"/>
        </w:rPr>
        <w:t xml:space="preserve">a fa </w:t>
      </w:r>
      <w:proofErr w:type="spellStart"/>
      <w:r w:rsidR="00D844A8">
        <w:rPr>
          <w:rFonts w:asciiTheme="minorHAnsi" w:hAnsiTheme="minorHAnsi" w:cstheme="minorHAnsi"/>
          <w:i/>
          <w:sz w:val="20"/>
        </w:rPr>
        <w:t>csúcsa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mindenképpen</w:t>
      </w:r>
      <w:proofErr w:type="spellEnd"/>
      <w:r w:rsidR="00D632CB">
        <w:rPr>
          <w:rFonts w:asciiTheme="minorHAnsi" w:hAnsiTheme="minorHAnsi" w:cstheme="minorHAnsi"/>
          <w:i/>
          <w:sz w:val="20"/>
        </w:rPr>
        <w:t>)</w:t>
      </w:r>
      <w:r w:rsidRPr="00D844A8">
        <w:rPr>
          <w:rFonts w:asciiTheme="minorHAnsi" w:hAnsiTheme="minorHAnsi" w:cstheme="minorHAnsi"/>
          <w:i/>
          <w:sz w:val="20"/>
        </w:rPr>
        <w:t xml:space="preserve">; </w:t>
      </w:r>
      <w:r w:rsidRPr="00D632CB">
        <w:rPr>
          <w:rFonts w:asciiTheme="minorHAnsi" w:hAnsiTheme="minorHAnsi" w:cstheme="minorHAnsi"/>
          <w:b/>
          <w:sz w:val="20"/>
        </w:rPr>
        <w:t>AL</w:t>
      </w:r>
      <w:r w:rsidRPr="00D844A8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alászorult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koronája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alsóbb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lombkoronaszintben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va</w:t>
      </w:r>
      <w:r w:rsidR="00D632CB">
        <w:rPr>
          <w:rFonts w:asciiTheme="minorHAnsi" w:hAnsiTheme="minorHAnsi" w:cstheme="minorHAnsi"/>
          <w:i/>
          <w:sz w:val="20"/>
        </w:rPr>
        <w:t xml:space="preserve">n,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csak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szórt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fényhez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jut,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vagy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lékből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kap</w:t>
      </w:r>
      <w:proofErr w:type="spellEnd"/>
      <w:r w:rsidR="00D632CB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többletfényt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>.</w:t>
      </w:r>
      <w:proofErr w:type="gram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Ez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kategorizálás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jól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záródott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fénylimitált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üde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mezofil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faállományok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esetében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használható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jól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azonban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fényben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gazdag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ligetes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víz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-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és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tápanyaglimitált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szárazabb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erdőkben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632CB">
        <w:rPr>
          <w:rFonts w:asciiTheme="minorHAnsi" w:hAnsiTheme="minorHAnsi" w:cstheme="minorHAnsi"/>
          <w:i/>
          <w:sz w:val="20"/>
        </w:rPr>
        <w:t>kevésbé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. </w:t>
      </w:r>
      <w:proofErr w:type="spellStart"/>
      <w:r w:rsidR="00D632CB" w:rsidRPr="00D632CB">
        <w:rPr>
          <w:rFonts w:asciiTheme="minorHAnsi" w:hAnsiTheme="minorHAnsi" w:cstheme="minorHAnsi"/>
          <w:b/>
          <w:sz w:val="20"/>
        </w:rPr>
        <w:t>Többletfény</w:t>
      </w:r>
      <w:proofErr w:type="spellEnd"/>
      <w:r w:rsidR="00D632CB">
        <w:rPr>
          <w:rFonts w:asciiTheme="minorHAnsi" w:hAnsiTheme="minorHAnsi" w:cstheme="minorHAnsi"/>
          <w:i/>
          <w:sz w:val="20"/>
        </w:rPr>
        <w:t>: a</w:t>
      </w:r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korona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több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fényt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kaphat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egy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szomszédos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lék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összeroppanás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vágásterület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nyiladék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Pr="00D844A8">
        <w:rPr>
          <w:rFonts w:asciiTheme="minorHAnsi" w:hAnsiTheme="minorHAnsi" w:cstheme="minorHAnsi"/>
          <w:i/>
          <w:sz w:val="20"/>
        </w:rPr>
        <w:t>stb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>.,</w:t>
      </w:r>
      <w:proofErr w:type="gram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illetve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ligetesebb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állomány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következtében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.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Ezt</w:t>
      </w:r>
      <w:proofErr w:type="spellEnd"/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="00D632CB" w:rsidRPr="00D0608E">
        <w:rPr>
          <w:rFonts w:asciiTheme="minorHAnsi" w:hAnsiTheme="minorHAnsi" w:cstheme="minorHAnsi"/>
          <w:b/>
          <w:sz w:val="20"/>
        </w:rPr>
        <w:t>fé</w:t>
      </w:r>
      <w:r w:rsidR="00D0608E" w:rsidRPr="00D0608E">
        <w:rPr>
          <w:rFonts w:asciiTheme="minorHAnsi" w:hAnsiTheme="minorHAnsi" w:cstheme="minorHAnsi"/>
          <w:b/>
          <w:sz w:val="20"/>
        </w:rPr>
        <w:t>n</w:t>
      </w:r>
      <w:r w:rsidR="00D632CB" w:rsidRPr="00D0608E">
        <w:rPr>
          <w:rFonts w:asciiTheme="minorHAnsi" w:hAnsiTheme="minorHAnsi" w:cstheme="minorHAnsi"/>
          <w:b/>
          <w:sz w:val="20"/>
        </w:rPr>
        <w:t>ytöbblet</w:t>
      </w:r>
      <w:proofErr w:type="spellEnd"/>
      <w:r w:rsidR="00902838">
        <w:rPr>
          <w:rFonts w:asciiTheme="minorHAnsi" w:hAnsiTheme="minorHAnsi" w:cstheme="minorHAnsi"/>
          <w:b/>
          <w:sz w:val="20"/>
        </w:rPr>
        <w:t xml:space="preserve">  +</w:t>
      </w:r>
      <w:proofErr w:type="gramEnd"/>
      <w:r w:rsidR="00902838">
        <w:rPr>
          <w:rFonts w:asciiTheme="minorHAnsi" w:hAnsiTheme="minorHAnsi" w:cstheme="minorHAnsi"/>
          <w:b/>
          <w:sz w:val="20"/>
        </w:rPr>
        <w:t xml:space="preserve"> </w:t>
      </w:r>
      <w:r w:rsidRPr="00D844A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D844A8">
        <w:rPr>
          <w:rFonts w:asciiTheme="minorHAnsi" w:hAnsiTheme="minorHAnsi" w:cstheme="minorHAnsi"/>
          <w:i/>
          <w:sz w:val="20"/>
        </w:rPr>
        <w:t>ért</w:t>
      </w:r>
      <w:r w:rsidR="00D0608E">
        <w:rPr>
          <w:rFonts w:asciiTheme="minorHAnsi" w:hAnsiTheme="minorHAnsi" w:cstheme="minorHAnsi"/>
          <w:i/>
          <w:sz w:val="20"/>
        </w:rPr>
        <w:t>ékkel</w:t>
      </w:r>
      <w:proofErr w:type="spellEnd"/>
      <w:r w:rsidR="00D0608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0608E">
        <w:rPr>
          <w:rFonts w:asciiTheme="minorHAnsi" w:hAnsiTheme="minorHAnsi" w:cstheme="minorHAnsi"/>
          <w:i/>
          <w:sz w:val="20"/>
        </w:rPr>
        <w:t>jelezzük</w:t>
      </w:r>
      <w:proofErr w:type="spellEnd"/>
      <w:r w:rsidRPr="00D844A8">
        <w:rPr>
          <w:rFonts w:asciiTheme="minorHAnsi" w:hAnsiTheme="minorHAnsi" w:cstheme="minorHAnsi"/>
          <w:i/>
          <w:sz w:val="20"/>
        </w:rPr>
        <w:t>.</w:t>
      </w:r>
    </w:p>
    <w:p w:rsidR="00902838" w:rsidRPr="00414040" w:rsidRDefault="000B6816" w:rsidP="00D844A8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EÜ/HF </w:t>
      </w:r>
      <w:r w:rsidR="007F0227" w:rsidRPr="00E80E4B">
        <w:rPr>
          <w:rFonts w:asciiTheme="minorHAnsi" w:hAnsiTheme="minorHAnsi" w:cstheme="minorHAnsi"/>
          <w:sz w:val="20"/>
        </w:rPr>
        <w:t>EGÉSZSÉGI</w:t>
      </w:r>
      <w:r>
        <w:rPr>
          <w:rFonts w:asciiTheme="minorHAnsi" w:hAnsiTheme="minorHAnsi" w:cstheme="minorHAnsi"/>
          <w:sz w:val="20"/>
        </w:rPr>
        <w:t>/HOLTFA</w:t>
      </w:r>
      <w:r w:rsidR="007F0227" w:rsidRPr="00E80E4B">
        <w:rPr>
          <w:rFonts w:asciiTheme="minorHAnsi" w:hAnsiTheme="minorHAnsi" w:cstheme="minorHAnsi"/>
          <w:sz w:val="20"/>
        </w:rPr>
        <w:t xml:space="preserve"> ÁLLAPOT – </w:t>
      </w:r>
      <w:r w:rsidRPr="000B6816">
        <w:rPr>
          <w:rFonts w:asciiTheme="minorHAnsi" w:hAnsiTheme="minorHAnsi" w:cstheme="minorHAnsi"/>
          <w:b/>
          <w:sz w:val="20"/>
        </w:rPr>
        <w:t>1</w:t>
      </w:r>
      <w:r w:rsidR="007F0227" w:rsidRPr="00E80E4B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teljesen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e</w:t>
      </w:r>
      <w:r w:rsidR="007F0227" w:rsidRPr="000B6816">
        <w:rPr>
          <w:rFonts w:asciiTheme="minorHAnsi" w:hAnsiTheme="minorHAnsi" w:cstheme="minorHAnsi"/>
          <w:i/>
          <w:sz w:val="20"/>
        </w:rPr>
        <w:t>gészséges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 fa</w:t>
      </w:r>
      <w:r w:rsidR="00902838">
        <w:rPr>
          <w:rFonts w:asciiTheme="minorHAnsi" w:hAnsiTheme="minorHAnsi" w:cstheme="minorHAnsi"/>
          <w:i/>
          <w:sz w:val="20"/>
        </w:rPr>
        <w:t>;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 </w:t>
      </w:r>
      <w:r w:rsidR="00902838" w:rsidRPr="00902838">
        <w:rPr>
          <w:rFonts w:asciiTheme="minorHAnsi" w:hAnsiTheme="minorHAnsi" w:cstheme="minorHAnsi"/>
          <w:b/>
          <w:sz w:val="20"/>
        </w:rPr>
        <w:t>2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csúcsszárad</w:t>
      </w:r>
      <w:r w:rsidR="00902838">
        <w:rPr>
          <w:rFonts w:asciiTheme="minorHAnsi" w:hAnsiTheme="minorHAnsi" w:cstheme="minorHAnsi"/>
          <w:i/>
          <w:sz w:val="20"/>
        </w:rPr>
        <w:t>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koronaág</w:t>
      </w:r>
      <w:r w:rsidR="007F0227" w:rsidRPr="000B6816">
        <w:rPr>
          <w:rFonts w:asciiTheme="minorHAnsi" w:hAnsiTheme="minorHAnsi" w:cstheme="minorHAnsi"/>
          <w:i/>
          <w:sz w:val="20"/>
        </w:rPr>
        <w:t>törött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és</w:t>
      </w:r>
      <w:proofErr w:type="spellEnd"/>
      <w:r w:rsidR="00902838">
        <w:rPr>
          <w:rFonts w:asciiTheme="minorHAnsi" w:hAnsiTheme="minorHAnsi" w:cstheme="minorHAnsi"/>
          <w:i/>
          <w:sz w:val="20"/>
        </w:rPr>
        <w:t>/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vagy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beteg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lombkoron</w:t>
      </w:r>
      <w:r w:rsidR="006B2A80">
        <w:rPr>
          <w:rFonts w:asciiTheme="minorHAnsi" w:hAnsiTheme="minorHAnsi" w:cstheme="minorHAnsi"/>
          <w:i/>
          <w:sz w:val="20"/>
        </w:rPr>
        <w:t>ájú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fa</w:t>
      </w:r>
      <w:r w:rsidR="00902838">
        <w:rPr>
          <w:rFonts w:asciiTheme="minorHAnsi" w:hAnsiTheme="minorHAnsi" w:cstheme="minorHAnsi"/>
          <w:i/>
          <w:sz w:val="20"/>
        </w:rPr>
        <w:t>;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 </w:t>
      </w:r>
      <w:r w:rsidR="00902838" w:rsidRPr="00902838">
        <w:rPr>
          <w:rFonts w:asciiTheme="minorHAnsi" w:hAnsiTheme="minorHAnsi" w:cstheme="minorHAnsi"/>
          <w:b/>
          <w:sz w:val="20"/>
        </w:rPr>
        <w:t>3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: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törzs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, ill. </w:t>
      </w:r>
      <w:proofErr w:type="spellStart"/>
      <w:proofErr w:type="gramStart"/>
      <w:r w:rsidR="00902838">
        <w:rPr>
          <w:rFonts w:asciiTheme="minorHAnsi" w:hAnsiTheme="minorHAnsi" w:cstheme="minorHAnsi"/>
          <w:i/>
          <w:sz w:val="20"/>
        </w:rPr>
        <w:t>tő</w:t>
      </w:r>
      <w:r w:rsidR="007F0227" w:rsidRPr="000B6816">
        <w:rPr>
          <w:rFonts w:asciiTheme="minorHAnsi" w:hAnsiTheme="minorHAnsi" w:cstheme="minorHAnsi"/>
          <w:i/>
          <w:sz w:val="20"/>
        </w:rPr>
        <w:t>károsodott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 (pl.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korhadt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odvas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taplós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törzstörött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villámsúlytott</w:t>
      </w:r>
      <w:proofErr w:type="spellEnd"/>
      <w:r w:rsidR="007F0227" w:rsidRPr="000B6816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kéregsebzett</w:t>
      </w:r>
      <w:proofErr w:type="spellEnd"/>
      <w:r w:rsidR="00902838">
        <w:rPr>
          <w:rFonts w:asciiTheme="minorHAnsi" w:hAnsiTheme="minorHAnsi" w:cstheme="minorHAnsi"/>
          <w:i/>
          <w:sz w:val="20"/>
        </w:rPr>
        <w:t>,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7F0227" w:rsidRPr="000B6816">
        <w:rPr>
          <w:rFonts w:asciiTheme="minorHAnsi" w:hAnsiTheme="minorHAnsi" w:cstheme="minorHAnsi"/>
          <w:i/>
          <w:sz w:val="20"/>
        </w:rPr>
        <w:t>be</w:t>
      </w:r>
      <w:r w:rsidR="00902838">
        <w:rPr>
          <w:rFonts w:asciiTheme="minorHAnsi" w:hAnsiTheme="minorHAnsi" w:cstheme="minorHAnsi"/>
          <w:i/>
          <w:sz w:val="20"/>
        </w:rPr>
        <w:t>korhadt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tuskó</w:t>
      </w:r>
      <w:r w:rsidR="006B2A80">
        <w:rPr>
          <w:rFonts w:asciiTheme="minorHAnsi" w:hAnsiTheme="minorHAnsi" w:cstheme="minorHAnsi"/>
          <w:i/>
          <w:sz w:val="20"/>
        </w:rPr>
        <w:t>jú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gyökérrontó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gombás</w:t>
      </w:r>
      <w:proofErr w:type="spellEnd"/>
      <w:r w:rsid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>
        <w:rPr>
          <w:rFonts w:asciiTheme="minorHAnsi" w:hAnsiTheme="minorHAnsi" w:cstheme="minorHAnsi"/>
          <w:i/>
          <w:sz w:val="20"/>
        </w:rPr>
        <w:t>stb</w:t>
      </w:r>
      <w:proofErr w:type="spellEnd"/>
      <w:r w:rsidR="00902838">
        <w:rPr>
          <w:rFonts w:asciiTheme="minorHAnsi" w:hAnsiTheme="minorHAnsi" w:cstheme="minorHAnsi"/>
          <w:i/>
          <w:sz w:val="20"/>
        </w:rPr>
        <w:t>.);</w:t>
      </w:r>
      <w:r w:rsidR="007F0227" w:rsidRPr="000B6816">
        <w:rPr>
          <w:rFonts w:asciiTheme="minorHAnsi" w:hAnsiTheme="minorHAnsi" w:cstheme="minorHAnsi"/>
          <w:i/>
          <w:sz w:val="20"/>
        </w:rPr>
        <w:t xml:space="preserve"> </w:t>
      </w:r>
      <w:r w:rsidR="00902838" w:rsidRPr="00414040">
        <w:rPr>
          <w:rFonts w:asciiTheme="minorHAnsi" w:hAnsiTheme="minorHAnsi" w:cstheme="minorHAnsi"/>
          <w:b/>
          <w:sz w:val="20"/>
        </w:rPr>
        <w:t>23</w:t>
      </w:r>
      <w:r w:rsidR="00902838">
        <w:rPr>
          <w:rFonts w:asciiTheme="minorHAnsi" w:hAnsiTheme="minorHAnsi" w:cstheme="minorHAnsi"/>
          <w:i/>
          <w:sz w:val="20"/>
        </w:rPr>
        <w:t>:</w:t>
      </w:r>
      <w:r w:rsidR="0090283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az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előző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két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állapot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együttes</w:t>
      </w:r>
      <w:r w:rsidR="006B2A80">
        <w:rPr>
          <w:rFonts w:asciiTheme="minorHAnsi" w:hAnsiTheme="minorHAnsi" w:cstheme="minorHAnsi"/>
          <w:i/>
          <w:sz w:val="20"/>
        </w:rPr>
        <w:t>en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fordul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elő</w:t>
      </w:r>
      <w:proofErr w:type="spellEnd"/>
      <w:r w:rsidR="00902838">
        <w:rPr>
          <w:rFonts w:asciiTheme="minorHAnsi" w:hAnsiTheme="minorHAnsi" w:cstheme="minorHAnsi"/>
          <w:sz w:val="20"/>
        </w:rPr>
        <w:t xml:space="preserve">; </w:t>
      </w:r>
      <w:r w:rsidR="00902838" w:rsidRPr="00902838">
        <w:rPr>
          <w:rFonts w:asciiTheme="minorHAnsi" w:hAnsiTheme="minorHAnsi" w:cstheme="minorHAnsi"/>
          <w:b/>
          <w:sz w:val="20"/>
        </w:rPr>
        <w:t>4</w:t>
      </w:r>
      <w:r w:rsidR="00902838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holtfa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amelynek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több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alesete</w:t>
      </w:r>
      <w:proofErr w:type="spellEnd"/>
      <w:r w:rsidR="00902838" w:rsidRPr="0090283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02838" w:rsidRPr="00902838">
        <w:rPr>
          <w:rFonts w:asciiTheme="minorHAnsi" w:hAnsiTheme="minorHAnsi" w:cstheme="minorHAnsi"/>
          <w:i/>
          <w:sz w:val="20"/>
        </w:rPr>
        <w:t>lehetséges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;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holtfák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esetében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meg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kell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adni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korhadtsági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fokozatot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is</w:t>
      </w:r>
      <w:r w:rsidR="00902838">
        <w:rPr>
          <w:rFonts w:asciiTheme="minorHAnsi" w:hAnsiTheme="minorHAnsi" w:cstheme="minorHAnsi"/>
          <w:sz w:val="20"/>
        </w:rPr>
        <w:t xml:space="preserve">: </w:t>
      </w:r>
      <w:r w:rsidR="00902838" w:rsidRPr="00421DD5">
        <w:rPr>
          <w:rFonts w:asciiTheme="minorHAnsi" w:hAnsiTheme="minorHAnsi" w:cstheme="minorHAnsi"/>
          <w:b/>
          <w:sz w:val="20"/>
        </w:rPr>
        <w:t>4H</w:t>
      </w:r>
      <w:r w:rsidR="00902838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álló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holtfa</w:t>
      </w:r>
      <w:proofErr w:type="spellEnd"/>
      <w:r w:rsidR="00421DD5">
        <w:rPr>
          <w:rFonts w:asciiTheme="minorHAnsi" w:hAnsiTheme="minorHAnsi" w:cstheme="minorHAnsi"/>
          <w:sz w:val="20"/>
        </w:rPr>
        <w:t xml:space="preserve">; </w:t>
      </w:r>
      <w:r w:rsidR="00902838" w:rsidRPr="00421DD5">
        <w:rPr>
          <w:rFonts w:asciiTheme="minorHAnsi" w:hAnsiTheme="minorHAnsi" w:cstheme="minorHAnsi"/>
          <w:b/>
          <w:sz w:val="20"/>
        </w:rPr>
        <w:t>4CS</w:t>
      </w:r>
      <w:r w:rsidR="00902838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törzstörött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holtfacsonk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(&gt; 0,5 m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magas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, ha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alacsonyabb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akkor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4D</w:t>
      </w:r>
      <w:r w:rsidR="00421DD5" w:rsidRPr="00421DD5">
        <w:rPr>
          <w:rFonts w:asciiTheme="minorHAnsi" w:hAnsiTheme="minorHAnsi" w:cstheme="minorHAnsi"/>
          <w:i/>
          <w:sz w:val="20"/>
        </w:rPr>
        <w:t xml:space="preserve">),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magasságát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is meg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kell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becsülni</w:t>
      </w:r>
      <w:proofErr w:type="spellEnd"/>
      <w:r w:rsidR="00421DD5">
        <w:rPr>
          <w:rFonts w:asciiTheme="minorHAnsi" w:hAnsiTheme="minorHAnsi" w:cstheme="minorHAnsi"/>
          <w:sz w:val="20"/>
        </w:rPr>
        <w:t xml:space="preserve">; </w:t>
      </w:r>
      <w:r w:rsidR="00F21887" w:rsidRPr="00AC2C60">
        <w:rPr>
          <w:rFonts w:asciiTheme="minorHAnsi" w:hAnsiTheme="minorHAnsi" w:cstheme="minorHAnsi"/>
          <w:b/>
          <w:sz w:val="20"/>
        </w:rPr>
        <w:t>4D</w:t>
      </w:r>
      <w:r w:rsidR="00F21887">
        <w:rPr>
          <w:rFonts w:asciiTheme="minorHAnsi" w:hAnsiTheme="minorHAnsi" w:cstheme="minorHAnsi"/>
          <w:sz w:val="20"/>
        </w:rPr>
        <w:t>:</w:t>
      </w:r>
      <w:r w:rsidR="00F21887" w:rsidRPr="00F21887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F21887">
        <w:rPr>
          <w:rFonts w:asciiTheme="minorHAnsi" w:hAnsiTheme="minorHAnsi" w:cstheme="minorHAnsi"/>
          <w:i/>
          <w:sz w:val="20"/>
        </w:rPr>
        <w:t>kidőlt</w:t>
      </w:r>
      <w:proofErr w:type="spellEnd"/>
      <w:r w:rsidR="00F21887" w:rsidRPr="00F21887">
        <w:rPr>
          <w:rFonts w:asciiTheme="minorHAnsi" w:hAnsiTheme="minorHAnsi" w:cstheme="minorHAnsi"/>
          <w:i/>
          <w:sz w:val="20"/>
        </w:rPr>
        <w:t xml:space="preserve"> fa, ha </w:t>
      </w:r>
      <w:proofErr w:type="spellStart"/>
      <w:r w:rsidR="00F21887" w:rsidRPr="00F21887">
        <w:rPr>
          <w:rFonts w:asciiTheme="minorHAnsi" w:hAnsiTheme="minorHAnsi" w:cstheme="minorHAnsi"/>
          <w:i/>
          <w:sz w:val="20"/>
        </w:rPr>
        <w:t>állna</w:t>
      </w:r>
      <w:proofErr w:type="spellEnd"/>
      <w:r w:rsidR="00F21887" w:rsidRPr="00F21887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F21887" w:rsidRPr="00F21887">
        <w:rPr>
          <w:rFonts w:asciiTheme="minorHAnsi" w:hAnsiTheme="minorHAnsi" w:cstheme="minorHAnsi"/>
          <w:i/>
          <w:sz w:val="20"/>
        </w:rPr>
        <w:t>mintába</w:t>
      </w:r>
      <w:proofErr w:type="spellEnd"/>
      <w:r w:rsidR="00F21887" w:rsidRPr="00F21887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F21887">
        <w:rPr>
          <w:rFonts w:asciiTheme="minorHAnsi" w:hAnsiTheme="minorHAnsi" w:cstheme="minorHAnsi"/>
          <w:i/>
          <w:sz w:val="20"/>
        </w:rPr>
        <w:t>kerülne</w:t>
      </w:r>
      <w:proofErr w:type="spellEnd"/>
      <w:r w:rsidR="00F21887" w:rsidRPr="00F21887">
        <w:rPr>
          <w:rFonts w:asciiTheme="minorHAnsi" w:hAnsiTheme="minorHAnsi" w:cstheme="minorHAnsi"/>
          <w:i/>
          <w:sz w:val="20"/>
        </w:rPr>
        <w:t>, ill.</w:t>
      </w:r>
      <w:proofErr w:type="gramEnd"/>
      <w:r w:rsidR="00F21887" w:rsidRPr="00F21887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proofErr w:type="gramStart"/>
      <w:r w:rsidR="00F21887" w:rsidRPr="00AC2C60">
        <w:rPr>
          <w:rFonts w:asciiTheme="minorHAnsi" w:hAnsiTheme="minorHAnsi" w:cstheme="minorHAnsi"/>
          <w:i/>
          <w:sz w:val="20"/>
        </w:rPr>
        <w:t>előző</w:t>
      </w:r>
      <w:proofErr w:type="spellEnd"/>
      <w:proofErr w:type="gram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felméréskor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álló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fa volt,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újrafelméréskor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már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földön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fekvő</w:t>
      </w:r>
      <w:proofErr w:type="spellEnd"/>
      <w:r w:rsidR="00F21887">
        <w:rPr>
          <w:rFonts w:asciiTheme="minorHAnsi" w:hAnsiTheme="minorHAnsi" w:cstheme="minorHAnsi"/>
          <w:sz w:val="20"/>
        </w:rPr>
        <w:t xml:space="preserve">; </w:t>
      </w:r>
      <w:r w:rsidR="00902838" w:rsidRPr="00421DD5">
        <w:rPr>
          <w:rFonts w:asciiTheme="minorHAnsi" w:hAnsiTheme="minorHAnsi" w:cstheme="minorHAnsi"/>
          <w:b/>
          <w:sz w:val="20"/>
        </w:rPr>
        <w:t>4F</w:t>
      </w:r>
      <w:r w:rsidR="00902838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földön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fekvő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holtfa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v.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letört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ág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>/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törzsdarab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fekvőholtfa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felméréskor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kell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C62CD">
        <w:rPr>
          <w:rFonts w:asciiTheme="minorHAnsi" w:hAnsiTheme="minorHAnsi" w:cstheme="minorHAnsi"/>
          <w:i/>
          <w:sz w:val="20"/>
        </w:rPr>
        <w:t>ezt</w:t>
      </w:r>
      <w:proofErr w:type="spellEnd"/>
      <w:r w:rsidR="00BC62C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C62CD">
        <w:rPr>
          <w:rFonts w:asciiTheme="minorHAnsi" w:hAnsiTheme="minorHAnsi" w:cstheme="minorHAnsi"/>
          <w:i/>
          <w:sz w:val="20"/>
        </w:rPr>
        <w:t>használni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>)</w:t>
      </w:r>
      <w:r w:rsidR="00421DD5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ilyenkor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nem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kerületet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mérünk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hanem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az</w:t>
      </w:r>
      <w:proofErr w:type="spellEnd"/>
      <w:r w:rsid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>
        <w:rPr>
          <w:rFonts w:asciiTheme="minorHAnsi" w:hAnsiTheme="minorHAnsi" w:cstheme="minorHAnsi"/>
          <w:i/>
          <w:sz w:val="20"/>
        </w:rPr>
        <w:t>átmérőjét</w:t>
      </w:r>
      <w:proofErr w:type="spellEnd"/>
      <w:r w:rsidR="00421DD5">
        <w:rPr>
          <w:rFonts w:asciiTheme="minorHAnsi" w:hAnsiTheme="minorHAnsi" w:cstheme="minorHAnsi"/>
          <w:sz w:val="20"/>
        </w:rPr>
        <w:t xml:space="preserve">; </w:t>
      </w:r>
      <w:r w:rsidR="00902838" w:rsidRPr="00421DD5">
        <w:rPr>
          <w:rFonts w:asciiTheme="minorHAnsi" w:hAnsiTheme="minorHAnsi" w:cstheme="minorHAnsi"/>
          <w:b/>
          <w:sz w:val="20"/>
        </w:rPr>
        <w:t>4V</w:t>
      </w:r>
      <w:r w:rsidR="00902838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vágott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tuskó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csak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ha a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mintakörben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van), </w:t>
      </w:r>
      <w:proofErr w:type="spellStart"/>
      <w:r w:rsidR="006B2A80">
        <w:rPr>
          <w:rFonts w:asciiTheme="minorHAnsi" w:hAnsiTheme="minorHAnsi" w:cstheme="minorHAnsi"/>
          <w:i/>
          <w:sz w:val="20"/>
        </w:rPr>
        <w:t>ennek</w:t>
      </w:r>
      <w:proofErr w:type="spellEnd"/>
      <w:r w:rsidR="006B2A8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az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átmérőjét</w:t>
      </w:r>
      <w:proofErr w:type="spellEnd"/>
      <w:r w:rsidR="00421DD5" w:rsidRPr="00421DD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421DD5" w:rsidRPr="00421DD5">
        <w:rPr>
          <w:rFonts w:asciiTheme="minorHAnsi" w:hAnsiTheme="minorHAnsi" w:cstheme="minorHAnsi"/>
          <w:i/>
          <w:sz w:val="20"/>
        </w:rPr>
        <w:t>mérjük</w:t>
      </w:r>
      <w:proofErr w:type="spellEnd"/>
      <w:r w:rsidR="00421DD5">
        <w:rPr>
          <w:rFonts w:asciiTheme="minorHAnsi" w:hAnsiTheme="minorHAnsi" w:cstheme="minorHAnsi"/>
          <w:sz w:val="20"/>
        </w:rPr>
        <w:t xml:space="preserve">; ÚJRAFELMÉRÉSKOR </w:t>
      </w:r>
      <w:r w:rsidR="00F21887">
        <w:rPr>
          <w:rFonts w:asciiTheme="minorHAnsi" w:hAnsiTheme="minorHAnsi" w:cstheme="minorHAnsi"/>
          <w:sz w:val="20"/>
        </w:rPr>
        <w:t xml:space="preserve">(4D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újrafelméréskor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már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földön</w:t>
      </w:r>
      <w:proofErr w:type="spellEnd"/>
      <w:r w:rsidR="00F21887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AC2C60">
        <w:rPr>
          <w:rFonts w:asciiTheme="minorHAnsi" w:hAnsiTheme="minorHAnsi" w:cstheme="minorHAnsi"/>
          <w:i/>
          <w:sz w:val="20"/>
        </w:rPr>
        <w:t>fekvő</w:t>
      </w:r>
      <w:proofErr w:type="spellEnd"/>
      <w:r w:rsidR="00F21887">
        <w:rPr>
          <w:rFonts w:asciiTheme="minorHAnsi" w:hAnsiTheme="minorHAnsi" w:cstheme="minorHAnsi"/>
          <w:sz w:val="20"/>
        </w:rPr>
        <w:t xml:space="preserve">) </w:t>
      </w:r>
      <w:proofErr w:type="spellStart"/>
      <w:r w:rsidR="00F21887">
        <w:rPr>
          <w:rFonts w:asciiTheme="minorHAnsi" w:hAnsiTheme="minorHAnsi" w:cstheme="minorHAnsi"/>
          <w:sz w:val="20"/>
        </w:rPr>
        <w:t>vagy</w:t>
      </w:r>
      <w:proofErr w:type="spellEnd"/>
      <w:r w:rsidR="00F21887">
        <w:rPr>
          <w:rFonts w:asciiTheme="minorHAnsi" w:hAnsiTheme="minorHAnsi" w:cstheme="minorHAnsi"/>
          <w:sz w:val="20"/>
        </w:rPr>
        <w:t xml:space="preserve"> </w:t>
      </w:r>
      <w:r w:rsidR="00902838" w:rsidRPr="00AC2C60">
        <w:rPr>
          <w:rFonts w:asciiTheme="minorHAnsi" w:hAnsiTheme="minorHAnsi" w:cstheme="minorHAnsi"/>
          <w:b/>
          <w:sz w:val="20"/>
        </w:rPr>
        <w:t>4X</w:t>
      </w:r>
      <w:r w:rsidR="00902838">
        <w:rPr>
          <w:rFonts w:asciiTheme="minorHAnsi" w:hAnsiTheme="minorHAnsi" w:cstheme="minorHAnsi"/>
          <w:sz w:val="20"/>
        </w:rPr>
        <w:t>:</w:t>
      </w:r>
      <w:r w:rsidR="00AC2C6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előzőleg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felmért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újrafelméréskor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már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nem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található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 (pl.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elkorhadt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AC2C60" w:rsidRPr="00AC2C60">
        <w:rPr>
          <w:rFonts w:asciiTheme="minorHAnsi" w:hAnsiTheme="minorHAnsi" w:cstheme="minorHAnsi"/>
          <w:i/>
          <w:sz w:val="20"/>
        </w:rPr>
        <w:t>széttöredezett</w:t>
      </w:r>
      <w:proofErr w:type="spellEnd"/>
      <w:r w:rsidR="00AC2C60" w:rsidRPr="00AC2C60">
        <w:rPr>
          <w:rFonts w:asciiTheme="minorHAnsi" w:hAnsiTheme="minorHAnsi" w:cstheme="minorHAnsi"/>
          <w:i/>
          <w:sz w:val="20"/>
        </w:rPr>
        <w:t>)</w:t>
      </w:r>
      <w:r w:rsidR="00414040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414040" w:rsidRPr="00414040">
        <w:rPr>
          <w:rFonts w:asciiTheme="minorHAnsi" w:hAnsiTheme="minorHAnsi" w:cstheme="minorHAnsi"/>
          <w:b/>
          <w:sz w:val="20"/>
        </w:rPr>
        <w:t>Átmérő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F21887">
        <w:rPr>
          <w:rFonts w:asciiTheme="minorHAnsi" w:hAnsiTheme="minorHAnsi" w:cstheme="minorHAnsi"/>
          <w:sz w:val="20"/>
        </w:rPr>
        <w:t>fekvő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14040">
        <w:rPr>
          <w:rFonts w:asciiTheme="minorHAnsi" w:hAnsiTheme="minorHAnsi" w:cstheme="minorHAnsi"/>
          <w:sz w:val="20"/>
        </w:rPr>
        <w:t>holtfák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14040">
        <w:rPr>
          <w:rFonts w:asciiTheme="minorHAnsi" w:hAnsiTheme="minorHAnsi" w:cstheme="minorHAnsi"/>
          <w:sz w:val="20"/>
        </w:rPr>
        <w:t>esetében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14040">
        <w:rPr>
          <w:rFonts w:asciiTheme="minorHAnsi" w:hAnsiTheme="minorHAnsi" w:cstheme="minorHAnsi"/>
          <w:sz w:val="20"/>
        </w:rPr>
        <w:t>mérünk</w:t>
      </w:r>
      <w:proofErr w:type="spellEnd"/>
      <w:r w:rsidR="00414040">
        <w:rPr>
          <w:rFonts w:asciiTheme="minorHAnsi" w:hAnsiTheme="minorHAnsi" w:cstheme="minorHAnsi"/>
          <w:sz w:val="20"/>
        </w:rPr>
        <w:t>/</w:t>
      </w:r>
      <w:proofErr w:type="spellStart"/>
      <w:r w:rsidR="00414040">
        <w:rPr>
          <w:rFonts w:asciiTheme="minorHAnsi" w:hAnsiTheme="minorHAnsi" w:cstheme="minorHAnsi"/>
          <w:sz w:val="20"/>
        </w:rPr>
        <w:t>becsülünk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14040">
        <w:rPr>
          <w:rFonts w:asciiTheme="minorHAnsi" w:hAnsiTheme="minorHAnsi" w:cstheme="minorHAnsi"/>
          <w:sz w:val="20"/>
        </w:rPr>
        <w:t>átmérőt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414040">
        <w:rPr>
          <w:rFonts w:asciiTheme="minorHAnsi" w:hAnsiTheme="minorHAnsi" w:cstheme="minorHAnsi"/>
          <w:sz w:val="20"/>
        </w:rPr>
        <w:t>ezek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14040">
        <w:rPr>
          <w:rFonts w:asciiTheme="minorHAnsi" w:hAnsiTheme="minorHAnsi" w:cstheme="minorHAnsi"/>
          <w:sz w:val="20"/>
        </w:rPr>
        <w:t>az</w:t>
      </w:r>
      <w:proofErr w:type="spellEnd"/>
      <w:proofErr w:type="gramEnd"/>
      <w:r w:rsidR="0041404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14040">
        <w:rPr>
          <w:rFonts w:asciiTheme="minorHAnsi" w:hAnsiTheme="minorHAnsi" w:cstheme="minorHAnsi"/>
          <w:sz w:val="20"/>
        </w:rPr>
        <w:t>esetek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: 4F, 4V </w:t>
      </w:r>
      <w:proofErr w:type="spellStart"/>
      <w:r w:rsidR="00414040">
        <w:rPr>
          <w:rFonts w:asciiTheme="minorHAnsi" w:hAnsiTheme="minorHAnsi" w:cstheme="minorHAnsi"/>
          <w:sz w:val="20"/>
        </w:rPr>
        <w:t>és</w:t>
      </w:r>
      <w:proofErr w:type="spellEnd"/>
      <w:r w:rsidR="00414040">
        <w:rPr>
          <w:rFonts w:asciiTheme="minorHAnsi" w:hAnsiTheme="minorHAnsi" w:cstheme="minorHAnsi"/>
          <w:sz w:val="20"/>
        </w:rPr>
        <w:t xml:space="preserve"> 4D; </w:t>
      </w:r>
      <w:proofErr w:type="spellStart"/>
      <w:r w:rsidR="00414040" w:rsidRPr="00B91DCF">
        <w:rPr>
          <w:rFonts w:asciiTheme="minorHAnsi" w:hAnsiTheme="minorHAnsi" w:cstheme="minorHAnsi"/>
          <w:b/>
          <w:sz w:val="20"/>
        </w:rPr>
        <w:t>Korhadtsági</w:t>
      </w:r>
      <w:proofErr w:type="spellEnd"/>
      <w:r w:rsidR="00414040" w:rsidRPr="00B91DC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14040" w:rsidRPr="00B91DCF">
        <w:rPr>
          <w:rFonts w:asciiTheme="minorHAnsi" w:hAnsiTheme="minorHAnsi" w:cstheme="minorHAnsi"/>
          <w:b/>
          <w:sz w:val="20"/>
        </w:rPr>
        <w:t>fokozat</w:t>
      </w:r>
      <w:proofErr w:type="spellEnd"/>
      <w:r w:rsidR="00414040" w:rsidRPr="00B91DCF">
        <w:rPr>
          <w:rFonts w:asciiTheme="minorHAnsi" w:hAnsiTheme="minorHAnsi" w:cstheme="minorHAnsi"/>
          <w:b/>
          <w:sz w:val="20"/>
        </w:rPr>
        <w:t xml:space="preserve"> (1-6)</w:t>
      </w:r>
      <w:r w:rsidR="00414040">
        <w:rPr>
          <w:rFonts w:asciiTheme="minorHAnsi" w:hAnsiTheme="minorHAnsi" w:cstheme="minorHAnsi"/>
          <w:sz w:val="20"/>
        </w:rPr>
        <w:t xml:space="preserve">: </w:t>
      </w:r>
      <w:r w:rsidR="00414040" w:rsidRPr="00B91DCF">
        <w:rPr>
          <w:rFonts w:asciiTheme="minorHAnsi" w:hAnsiTheme="minorHAnsi" w:cstheme="minorHAnsi"/>
          <w:b/>
          <w:sz w:val="20"/>
        </w:rPr>
        <w:t>1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újonnan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(1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éven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belül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kiszáradt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elhalt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 xml:space="preserve">; </w:t>
      </w:r>
      <w:r w:rsidR="00B91DCF" w:rsidRPr="00B91DCF">
        <w:rPr>
          <w:rFonts w:asciiTheme="minorHAnsi" w:hAnsiTheme="minorHAnsi" w:cstheme="minorHAnsi"/>
          <w:b/>
          <w:sz w:val="20"/>
        </w:rPr>
        <w:t>2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néhány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éve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kiszáradt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>/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elhalt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 xml:space="preserve">; </w:t>
      </w:r>
      <w:r w:rsidR="00B91DCF" w:rsidRPr="00B91DCF">
        <w:rPr>
          <w:rFonts w:asciiTheme="minorHAnsi" w:hAnsiTheme="minorHAnsi" w:cstheme="minorHAnsi"/>
          <w:b/>
          <w:sz w:val="20"/>
        </w:rPr>
        <w:t>3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kis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mértékben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korhadt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>/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korhadó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 xml:space="preserve">; </w:t>
      </w:r>
      <w:r w:rsidR="00B91DCF" w:rsidRPr="00B91DCF">
        <w:rPr>
          <w:rFonts w:asciiTheme="minorHAnsi" w:hAnsiTheme="minorHAnsi" w:cstheme="minorHAnsi"/>
          <w:b/>
          <w:sz w:val="20"/>
        </w:rPr>
        <w:t>4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jelentős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mértékben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korhadt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>/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korhadó</w:t>
      </w:r>
      <w:proofErr w:type="spellEnd"/>
      <w:r w:rsidR="00B91DCF" w:rsidRPr="00B91D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i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 xml:space="preserve">; </w:t>
      </w:r>
      <w:r w:rsidR="00B91DCF" w:rsidRPr="00B91DCF">
        <w:rPr>
          <w:rFonts w:asciiTheme="minorHAnsi" w:hAnsiTheme="minorHAnsi" w:cstheme="minorHAnsi"/>
          <w:b/>
          <w:sz w:val="20"/>
        </w:rPr>
        <w:t>5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nagyon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korhadt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>/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korhadó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 xml:space="preserve">; </w:t>
      </w:r>
      <w:r w:rsidR="00B91DCF" w:rsidRPr="00B91DCF">
        <w:rPr>
          <w:rFonts w:asciiTheme="minorHAnsi" w:hAnsiTheme="minorHAnsi" w:cstheme="minorHAnsi"/>
          <w:b/>
          <w:sz w:val="20"/>
        </w:rPr>
        <w:t>6</w:t>
      </w:r>
      <w:r w:rsidR="00B91DCF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szinte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teljesen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elkorhadt</w:t>
      </w:r>
      <w:proofErr w:type="spellEnd"/>
      <w:r w:rsidR="00B91DCF" w:rsidRPr="00B91D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91DCF" w:rsidRPr="00B91DCF">
        <w:rPr>
          <w:rFonts w:asciiTheme="minorHAnsi" w:hAnsiTheme="minorHAnsi" w:cstheme="minorHAnsi"/>
          <w:sz w:val="20"/>
        </w:rPr>
        <w:t>holtfa</w:t>
      </w:r>
      <w:proofErr w:type="spellEnd"/>
      <w:r w:rsidR="00B91DCF">
        <w:rPr>
          <w:rFonts w:asciiTheme="minorHAnsi" w:hAnsiTheme="minorHAnsi" w:cstheme="minorHAnsi"/>
          <w:sz w:val="20"/>
        </w:rPr>
        <w:t>.</w:t>
      </w:r>
    </w:p>
    <w:p w:rsidR="00D844A8" w:rsidRPr="00E80E4B" w:rsidRDefault="00447DBF" w:rsidP="00D844A8">
      <w:pPr>
        <w:pStyle w:val="lfej"/>
        <w:tabs>
          <w:tab w:val="clear" w:pos="4153"/>
          <w:tab w:val="clear" w:pos="8306"/>
        </w:tabs>
        <w:spacing w:before="40"/>
        <w:ind w:firstLine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ALAKMINŐSÍTÉS</w:t>
      </w:r>
      <w:r w:rsidR="00D844A8" w:rsidRPr="00E80E4B">
        <w:rPr>
          <w:rFonts w:asciiTheme="minorHAnsi" w:hAnsiTheme="minorHAnsi" w:cstheme="minorHAnsi"/>
          <w:sz w:val="20"/>
        </w:rPr>
        <w:t xml:space="preserve"> – </w:t>
      </w:r>
      <w:r w:rsidRPr="00447DBF">
        <w:rPr>
          <w:rFonts w:asciiTheme="minorHAnsi" w:hAnsiTheme="minorHAnsi" w:cstheme="minorHAnsi"/>
          <w:b/>
          <w:sz w:val="20"/>
        </w:rPr>
        <w:t>ÓR</w:t>
      </w:r>
      <w:r>
        <w:rPr>
          <w:rFonts w:asciiTheme="minorHAnsi" w:hAnsiTheme="minorHAnsi" w:cstheme="minorHAnsi"/>
          <w:sz w:val="20"/>
        </w:rPr>
        <w:t xml:space="preserve">: </w:t>
      </w:r>
      <w:r w:rsidR="00F21887" w:rsidRPr="00447DBF">
        <w:rPr>
          <w:rFonts w:asciiTheme="minorHAnsi" w:hAnsiTheme="minorHAnsi" w:cstheme="minorHAnsi"/>
          <w:i/>
          <w:sz w:val="20"/>
        </w:rPr>
        <w:t xml:space="preserve">a </w:t>
      </w:r>
      <w:proofErr w:type="spellStart"/>
      <w:r w:rsidR="00F21887" w:rsidRPr="00447DBF">
        <w:rPr>
          <w:rFonts w:asciiTheme="minorHAnsi" w:hAnsiTheme="minorHAnsi" w:cstheme="minorHAnsi"/>
          <w:i/>
          <w:sz w:val="20"/>
        </w:rPr>
        <w:t>vizsgált</w:t>
      </w:r>
      <w:proofErr w:type="spellEnd"/>
      <w:r w:rsidR="00F21887"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447DBF">
        <w:rPr>
          <w:rFonts w:asciiTheme="minorHAnsi" w:hAnsiTheme="minorHAnsi" w:cstheme="minorHAnsi"/>
          <w:i/>
          <w:sz w:val="20"/>
        </w:rPr>
        <w:t>fállomány</w:t>
      </w:r>
      <w:proofErr w:type="spellEnd"/>
      <w:r w:rsidR="00F21887"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447DBF">
        <w:rPr>
          <w:rFonts w:asciiTheme="minorHAnsi" w:hAnsiTheme="minorHAnsi" w:cstheme="minorHAnsi"/>
          <w:i/>
          <w:sz w:val="20"/>
        </w:rPr>
        <w:t>uralkodó</w:t>
      </w:r>
      <w:proofErr w:type="spellEnd"/>
      <w:r w:rsidR="00F21887"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447DBF">
        <w:rPr>
          <w:rFonts w:asciiTheme="minorHAnsi" w:hAnsiTheme="minorHAnsi" w:cstheme="minorHAnsi"/>
          <w:i/>
          <w:sz w:val="20"/>
        </w:rPr>
        <w:t>fáihoz</w:t>
      </w:r>
      <w:proofErr w:type="spellEnd"/>
      <w:r w:rsidR="00F21887"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F21887" w:rsidRPr="00447DBF">
        <w:rPr>
          <w:rFonts w:asciiTheme="minorHAnsi" w:hAnsiTheme="minorHAnsi" w:cstheme="minorHAnsi"/>
          <w:i/>
          <w:sz w:val="20"/>
        </w:rPr>
        <w:t>viszonyítva</w:t>
      </w:r>
      <w:proofErr w:type="spellEnd"/>
      <w:r w:rsidR="00F21887"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hagyásfa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jellegű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nagykoronájú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faóriás</w:t>
      </w:r>
      <w:proofErr w:type="spellEnd"/>
      <w:r>
        <w:rPr>
          <w:rFonts w:asciiTheme="minorHAnsi" w:hAnsiTheme="minorHAnsi" w:cstheme="minorHAnsi"/>
          <w:sz w:val="20"/>
        </w:rPr>
        <w:t xml:space="preserve">; </w:t>
      </w:r>
      <w:r w:rsidRPr="00447DBF">
        <w:rPr>
          <w:rFonts w:asciiTheme="minorHAnsi" w:hAnsiTheme="minorHAnsi" w:cstheme="minorHAnsi"/>
          <w:b/>
          <w:sz w:val="20"/>
        </w:rPr>
        <w:t>DF</w:t>
      </w:r>
      <w:r>
        <w:rPr>
          <w:rFonts w:asciiTheme="minorHAnsi" w:hAnsiTheme="minorHAnsi" w:cstheme="minorHAnsi"/>
          <w:sz w:val="20"/>
        </w:rPr>
        <w:t xml:space="preserve">: </w:t>
      </w:r>
      <w:proofErr w:type="spellStart"/>
      <w:proofErr w:type="gramStart"/>
      <w:r w:rsidRPr="00447DBF">
        <w:rPr>
          <w:rFonts w:asciiTheme="minorHAnsi" w:hAnsiTheme="minorHAnsi" w:cstheme="minorHAnsi"/>
          <w:i/>
          <w:sz w:val="20"/>
        </w:rPr>
        <w:t>az</w:t>
      </w:r>
      <w:proofErr w:type="spellEnd"/>
      <w:proofErr w:type="gram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ideális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faalaktól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nagyon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eltérő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rendkívül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formátlan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(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DeForm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növekedésű</w:t>
      </w:r>
      <w:proofErr w:type="spellEnd"/>
      <w:r w:rsidRPr="00447DBF">
        <w:rPr>
          <w:rFonts w:asciiTheme="minorHAnsi" w:hAnsiTheme="minorHAnsi" w:cstheme="minorHAnsi"/>
          <w:i/>
          <w:sz w:val="20"/>
        </w:rPr>
        <w:t>/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alakú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fa,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amelyen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gyakran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a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mellmagassági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</w:rPr>
        <w:t>kerület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mérése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gondot</w:t>
      </w:r>
      <w:proofErr w:type="spellEnd"/>
      <w:r w:rsidRPr="00447DB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47DBF">
        <w:rPr>
          <w:rFonts w:asciiTheme="minorHAnsi" w:hAnsiTheme="minorHAnsi" w:cstheme="minorHAnsi"/>
          <w:i/>
          <w:sz w:val="20"/>
        </w:rPr>
        <w:t>okoz</w:t>
      </w:r>
      <w:proofErr w:type="spellEnd"/>
      <w:r>
        <w:rPr>
          <w:rFonts w:asciiTheme="minorHAnsi" w:hAnsiTheme="minorHAnsi" w:cstheme="minorHAnsi"/>
          <w:sz w:val="20"/>
        </w:rPr>
        <w:t xml:space="preserve">; </w:t>
      </w:r>
      <w:r w:rsidRPr="00447DBF">
        <w:rPr>
          <w:rFonts w:asciiTheme="minorHAnsi" w:hAnsiTheme="minorHAnsi" w:cstheme="minorHAnsi"/>
          <w:b/>
          <w:sz w:val="20"/>
        </w:rPr>
        <w:t>TS</w:t>
      </w:r>
      <w:r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666C9D">
        <w:rPr>
          <w:rFonts w:asciiTheme="minorHAnsi" w:hAnsiTheme="minorHAnsi" w:cstheme="minorHAnsi"/>
          <w:i/>
          <w:sz w:val="20"/>
        </w:rPr>
        <w:t>biztosan</w:t>
      </w:r>
      <w:proofErr w:type="spellEnd"/>
      <w:r w:rsidRPr="00666C9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666C9D">
        <w:rPr>
          <w:rFonts w:asciiTheme="minorHAnsi" w:hAnsiTheme="minorHAnsi" w:cstheme="minorHAnsi"/>
          <w:i/>
          <w:sz w:val="20"/>
        </w:rPr>
        <w:t>vagy</w:t>
      </w:r>
      <w:proofErr w:type="spellEnd"/>
      <w:r w:rsidRPr="00666C9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666C9D">
        <w:rPr>
          <w:rFonts w:asciiTheme="minorHAnsi" w:hAnsiTheme="minorHAnsi" w:cstheme="minorHAnsi"/>
          <w:i/>
          <w:sz w:val="20"/>
        </w:rPr>
        <w:t>feltételezhetően</w:t>
      </w:r>
      <w:proofErr w:type="spellEnd"/>
      <w:r w:rsidR="00D844A8" w:rsidRPr="00666C9D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D844A8" w:rsidRPr="00666C9D">
        <w:rPr>
          <w:rFonts w:asciiTheme="minorHAnsi" w:hAnsiTheme="minorHAnsi" w:cstheme="minorHAnsi"/>
          <w:i/>
          <w:sz w:val="20"/>
        </w:rPr>
        <w:t>sarjeredet</w:t>
      </w:r>
      <w:r w:rsidRPr="00666C9D">
        <w:rPr>
          <w:rFonts w:asciiTheme="minorHAnsi" w:hAnsiTheme="minorHAnsi" w:cstheme="minorHAnsi"/>
          <w:i/>
          <w:sz w:val="20"/>
        </w:rPr>
        <w:t>ű</w:t>
      </w:r>
      <w:proofErr w:type="spellEnd"/>
      <w:r w:rsidRPr="00666C9D">
        <w:rPr>
          <w:rFonts w:asciiTheme="minorHAnsi" w:hAnsiTheme="minorHAnsi" w:cstheme="minorHAnsi"/>
          <w:i/>
          <w:sz w:val="20"/>
        </w:rPr>
        <w:t xml:space="preserve"> fa.</w:t>
      </w:r>
      <w:r w:rsidR="00D844A8" w:rsidRPr="00E80E4B">
        <w:rPr>
          <w:rFonts w:asciiTheme="minorHAnsi" w:hAnsiTheme="minorHAnsi" w:cstheme="minorHAnsi"/>
          <w:sz w:val="20"/>
        </w:rPr>
        <w:t xml:space="preserve"> </w:t>
      </w:r>
    </w:p>
    <w:p w:rsidR="007F0227" w:rsidRPr="00E80E4B" w:rsidRDefault="007F0227" w:rsidP="007F0227">
      <w:pPr>
        <w:pStyle w:val="lfej"/>
        <w:tabs>
          <w:tab w:val="clear" w:pos="4153"/>
          <w:tab w:val="clear" w:pos="8306"/>
        </w:tabs>
        <w:ind w:firstLine="284"/>
        <w:jc w:val="both"/>
        <w:rPr>
          <w:rFonts w:asciiTheme="minorHAnsi" w:hAnsiTheme="minorHAnsi" w:cstheme="minorHAnsi"/>
          <w:sz w:val="20"/>
        </w:rPr>
      </w:pPr>
    </w:p>
    <w:p w:rsidR="007F0227" w:rsidRPr="00E80E4B" w:rsidRDefault="007F0227" w:rsidP="00447DBF">
      <w:pPr>
        <w:pStyle w:val="lfej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</w:rPr>
      </w:pPr>
    </w:p>
    <w:p w:rsidR="00506973" w:rsidRPr="00E80E4B" w:rsidRDefault="00506973" w:rsidP="002B744A">
      <w:pPr>
        <w:pStyle w:val="lfej"/>
        <w:tabs>
          <w:tab w:val="clear" w:pos="4153"/>
          <w:tab w:val="clear" w:pos="8306"/>
          <w:tab w:val="right" w:pos="1526"/>
          <w:tab w:val="right" w:pos="2376"/>
          <w:tab w:val="left" w:pos="3227"/>
          <w:tab w:val="left" w:pos="4077"/>
          <w:tab w:val="left" w:pos="4928"/>
          <w:tab w:val="left" w:pos="5778"/>
          <w:tab w:val="left" w:pos="6629"/>
          <w:tab w:val="left" w:pos="7479"/>
          <w:tab w:val="left" w:pos="8330"/>
          <w:tab w:val="left" w:pos="9180"/>
        </w:tabs>
        <w:spacing w:line="320" w:lineRule="exact"/>
        <w:rPr>
          <w:rFonts w:asciiTheme="minorHAnsi" w:hAnsiTheme="minorHAnsi" w:cstheme="minorHAnsi"/>
          <w:sz w:val="20"/>
        </w:rPr>
      </w:pPr>
    </w:p>
    <w:sectPr w:rsidR="00506973" w:rsidRPr="00E80E4B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847" w:right="709" w:bottom="425" w:left="709" w:header="284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1B" w:rsidRDefault="008D771B">
      <w:r>
        <w:separator/>
      </w:r>
    </w:p>
  </w:endnote>
  <w:endnote w:type="continuationSeparator" w:id="0">
    <w:p w:rsidR="008D771B" w:rsidRDefault="008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73" w:rsidRDefault="00506973">
    <w:pPr>
      <w:pStyle w:val="llb"/>
      <w:rPr>
        <w:i/>
        <w:sz w:val="12"/>
      </w:rPr>
    </w:pPr>
    <w:r>
      <w:rPr>
        <w:i/>
        <w:snapToGrid w:val="0"/>
        <w:sz w:val="12"/>
        <w:lang w:eastAsia="en-US"/>
      </w:rPr>
      <w:fldChar w:fldCharType="begin"/>
    </w:r>
    <w:r>
      <w:rPr>
        <w:i/>
        <w:snapToGrid w:val="0"/>
        <w:sz w:val="12"/>
        <w:lang w:eastAsia="en-US"/>
      </w:rPr>
      <w:instrText xml:space="preserve"> FILENAME \p </w:instrText>
    </w:r>
    <w:r>
      <w:rPr>
        <w:i/>
        <w:snapToGrid w:val="0"/>
        <w:sz w:val="12"/>
        <w:lang w:eastAsia="en-US"/>
      </w:rPr>
      <w:fldChar w:fldCharType="separate"/>
    </w:r>
    <w:r w:rsidR="00FE2266">
      <w:rPr>
        <w:i/>
        <w:noProof/>
        <w:snapToGrid w:val="0"/>
        <w:sz w:val="12"/>
        <w:lang w:eastAsia="en-US"/>
      </w:rPr>
      <w:t>D:\ASUS.USR\HF\060 - ER-KUTATAS\ER_HTV_MODSZERTAN\HTV_FAASZ_4\MVP_FAASZ_adatlap_4p0_UTMUTATOVAL.docx</w:t>
    </w:r>
    <w:r>
      <w:rPr>
        <w:i/>
        <w:snapToGrid w:val="0"/>
        <w:sz w:val="1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73" w:rsidRDefault="00506973">
    <w:pPr>
      <w:pStyle w:val="llb"/>
      <w:tabs>
        <w:tab w:val="clear" w:pos="4153"/>
        <w:tab w:val="clear" w:pos="8306"/>
        <w:tab w:val="right" w:pos="15735"/>
      </w:tabs>
      <w:ind w:right="-313"/>
      <w:rPr>
        <w:smallCaps/>
        <w:color w:val="000000"/>
        <w:sz w:val="20"/>
      </w:rPr>
    </w:pPr>
    <w:r>
      <w:rPr>
        <w:i/>
        <w:snapToGrid w:val="0"/>
        <w:sz w:val="12"/>
        <w:lang w:eastAsia="en-US"/>
      </w:rPr>
      <w:fldChar w:fldCharType="begin"/>
    </w:r>
    <w:r>
      <w:rPr>
        <w:i/>
        <w:snapToGrid w:val="0"/>
        <w:sz w:val="12"/>
        <w:lang w:eastAsia="en-US"/>
      </w:rPr>
      <w:instrText xml:space="preserve"> FILENAME \p </w:instrText>
    </w:r>
    <w:r>
      <w:rPr>
        <w:i/>
        <w:snapToGrid w:val="0"/>
        <w:sz w:val="12"/>
        <w:lang w:eastAsia="en-US"/>
      </w:rPr>
      <w:fldChar w:fldCharType="separate"/>
    </w:r>
    <w:r w:rsidR="00FE2266">
      <w:rPr>
        <w:i/>
        <w:noProof/>
        <w:snapToGrid w:val="0"/>
        <w:sz w:val="12"/>
        <w:lang w:eastAsia="en-US"/>
      </w:rPr>
      <w:t>D:\ASUS.USR\HF\060 - ER-KUTATAS\ER_HTV_MODSZERTAN\HTV_FAASZ_4\MVP_FAASZ_adatlap_4p0_UTMUTATOVAL.docx</w:t>
    </w:r>
    <w:r>
      <w:rPr>
        <w:i/>
        <w:snapToGrid w:val="0"/>
        <w:sz w:val="12"/>
        <w:lang w:eastAsia="en-US"/>
      </w:rPr>
      <w:fldChar w:fldCharType="end"/>
    </w:r>
    <w:r>
      <w:rPr>
        <w:i/>
        <w:snapToGrid w:val="0"/>
        <w:sz w:val="16"/>
        <w:lang w:eastAsia="en-US"/>
      </w:rPr>
      <w:tab/>
    </w:r>
    <w:proofErr w:type="spellStart"/>
    <w:r>
      <w:rPr>
        <w:i/>
        <w:snapToGrid w:val="0"/>
        <w:color w:val="000000"/>
        <w:sz w:val="20"/>
        <w:lang w:eastAsia="en-US"/>
      </w:rPr>
      <w:t>folytatás</w:t>
    </w:r>
    <w:proofErr w:type="spellEnd"/>
    <w:r>
      <w:rPr>
        <w:i/>
        <w:snapToGrid w:val="0"/>
        <w:color w:val="000000"/>
        <w:sz w:val="20"/>
        <w:lang w:eastAsia="en-US"/>
      </w:rPr>
      <w:t xml:space="preserve"> a </w:t>
    </w:r>
    <w:proofErr w:type="spellStart"/>
    <w:r>
      <w:rPr>
        <w:i/>
        <w:snapToGrid w:val="0"/>
        <w:color w:val="000000"/>
        <w:sz w:val="20"/>
        <w:lang w:eastAsia="en-US"/>
      </w:rPr>
      <w:t>túloldalon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1B" w:rsidRDefault="008D771B">
      <w:r>
        <w:separator/>
      </w:r>
    </w:p>
  </w:footnote>
  <w:footnote w:type="continuationSeparator" w:id="0">
    <w:p w:rsidR="008D771B" w:rsidRDefault="008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73" w:rsidRDefault="00506973">
    <w:pPr>
      <w:pStyle w:val="lfej"/>
      <w:tabs>
        <w:tab w:val="clear" w:pos="4153"/>
        <w:tab w:val="clear" w:pos="8306"/>
        <w:tab w:val="center" w:pos="5103"/>
        <w:tab w:val="right" w:pos="9781"/>
      </w:tabs>
    </w:pPr>
    <w:r>
      <w:rPr>
        <w:lang w:val="hu-H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73" w:rsidRDefault="00506973" w:rsidP="00447DBF">
    <w:pPr>
      <w:pStyle w:val="lfej"/>
      <w:tabs>
        <w:tab w:val="clear" w:pos="4153"/>
        <w:tab w:val="clear" w:pos="8306"/>
        <w:tab w:val="center" w:pos="7655"/>
        <w:tab w:val="right" w:pos="15422"/>
      </w:tabs>
      <w:jc w:val="right"/>
      <w:rPr>
        <w:lang w:val="hu-HU"/>
      </w:rPr>
    </w:pPr>
    <w:proofErr w:type="spellStart"/>
    <w:r>
      <w:rPr>
        <w:b/>
        <w:i/>
        <w:sz w:val="16"/>
      </w:rPr>
      <w:t>Faállomány-szerkezet</w:t>
    </w:r>
    <w:proofErr w:type="spellEnd"/>
    <w:r>
      <w:rPr>
        <w:b/>
        <w:i/>
        <w:sz w:val="16"/>
      </w:rPr>
      <w:t xml:space="preserve"> FAÁLLOMÁNY </w:t>
    </w:r>
    <w:proofErr w:type="spellStart"/>
    <w:r>
      <w:rPr>
        <w:b/>
        <w:i/>
        <w:sz w:val="16"/>
      </w:rPr>
      <w:t>szintű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felmérése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és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dokumentálása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mintavételi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pontban</w:t>
    </w:r>
    <w:proofErr w:type="spellEnd"/>
    <w:r>
      <w:rPr>
        <w:b/>
        <w:i/>
        <w:sz w:val="16"/>
      </w:rPr>
      <w:t xml:space="preserve"> (MVP)</w:t>
    </w:r>
    <w:r>
      <w:t xml:space="preserve"> </w:t>
    </w:r>
    <w:r>
      <w:tab/>
    </w:r>
    <w:r>
      <w:tab/>
    </w:r>
    <w:r>
      <w:rPr>
        <w:b/>
      </w:rPr>
      <w:t>MVP-FAÁSZ</w:t>
    </w:r>
    <w:r w:rsidR="00447DBF">
      <w:br/>
    </w:r>
    <w:r w:rsidR="00447DBF">
      <w:tab/>
    </w:r>
    <w:r w:rsidR="00447DBF">
      <w:tab/>
    </w:r>
    <w:r w:rsidR="00447DBF">
      <w:rPr>
        <w:sz w:val="16"/>
      </w:rPr>
      <w:t>adatlap_4.0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8" w:dllVersion="513" w:checkStyle="1"/>
  <w:activeWritingStyle w:appName="MSWord" w:lang="hu-HU" w:vendorID="7" w:dllVersion="513" w:checkStyle="1"/>
  <w:activeWritingStyle w:appName="MSWord" w:lang="en-AU" w:vendorID="8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4"/>
    <w:rsid w:val="000B6816"/>
    <w:rsid w:val="000D2D7D"/>
    <w:rsid w:val="000E6974"/>
    <w:rsid w:val="000F2CF0"/>
    <w:rsid w:val="001172F9"/>
    <w:rsid w:val="00250BDD"/>
    <w:rsid w:val="002B744A"/>
    <w:rsid w:val="002C5567"/>
    <w:rsid w:val="003026E3"/>
    <w:rsid w:val="0035164F"/>
    <w:rsid w:val="003E1D30"/>
    <w:rsid w:val="00414040"/>
    <w:rsid w:val="00421DD5"/>
    <w:rsid w:val="00447DBF"/>
    <w:rsid w:val="00470FD8"/>
    <w:rsid w:val="00506973"/>
    <w:rsid w:val="005136AF"/>
    <w:rsid w:val="00560761"/>
    <w:rsid w:val="00564C3B"/>
    <w:rsid w:val="00595F25"/>
    <w:rsid w:val="005F4702"/>
    <w:rsid w:val="005F607F"/>
    <w:rsid w:val="00630C40"/>
    <w:rsid w:val="00666C9D"/>
    <w:rsid w:val="00687BF6"/>
    <w:rsid w:val="006B2A80"/>
    <w:rsid w:val="006B6049"/>
    <w:rsid w:val="0070551C"/>
    <w:rsid w:val="00716E53"/>
    <w:rsid w:val="00731E05"/>
    <w:rsid w:val="0074619F"/>
    <w:rsid w:val="007F0227"/>
    <w:rsid w:val="0080274D"/>
    <w:rsid w:val="00842F83"/>
    <w:rsid w:val="00855380"/>
    <w:rsid w:val="00855F52"/>
    <w:rsid w:val="008C0E84"/>
    <w:rsid w:val="008D771B"/>
    <w:rsid w:val="008F4EC8"/>
    <w:rsid w:val="00902838"/>
    <w:rsid w:val="0090560F"/>
    <w:rsid w:val="009065EE"/>
    <w:rsid w:val="00973321"/>
    <w:rsid w:val="009A14BF"/>
    <w:rsid w:val="009C3158"/>
    <w:rsid w:val="00A21D41"/>
    <w:rsid w:val="00A235EF"/>
    <w:rsid w:val="00A7391F"/>
    <w:rsid w:val="00A843E7"/>
    <w:rsid w:val="00AC2C60"/>
    <w:rsid w:val="00B54922"/>
    <w:rsid w:val="00B73C73"/>
    <w:rsid w:val="00B91DCF"/>
    <w:rsid w:val="00BA349D"/>
    <w:rsid w:val="00BC62CD"/>
    <w:rsid w:val="00CB71F9"/>
    <w:rsid w:val="00D0608E"/>
    <w:rsid w:val="00D44D3B"/>
    <w:rsid w:val="00D51041"/>
    <w:rsid w:val="00D632CB"/>
    <w:rsid w:val="00D6529C"/>
    <w:rsid w:val="00D844A8"/>
    <w:rsid w:val="00D90B1D"/>
    <w:rsid w:val="00E54B1A"/>
    <w:rsid w:val="00E73675"/>
    <w:rsid w:val="00E80E4B"/>
    <w:rsid w:val="00E92843"/>
    <w:rsid w:val="00EA23AC"/>
    <w:rsid w:val="00F110F4"/>
    <w:rsid w:val="00F21887"/>
    <w:rsid w:val="00F932B7"/>
    <w:rsid w:val="00FC13BD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 fillcolor="#ddd" stroke="f">
      <v:fill color="#ddd"/>
      <v:stroke on="f"/>
      <v:textbox style="layout-flow:vertical;mso-layout-flow-alt:bottom-to-top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9B58BB1F-712D-4AC4-8BB0-AC3DF70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ER-26</vt:lpstr>
    </vt:vector>
  </TitlesOfParts>
  <Company>Inst. of Ecology and Botany, HAS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ER-26</dc:title>
  <dc:subject/>
  <dc:creator>Ferenc Horváth</dc:creator>
  <cp:keywords/>
  <cp:lastModifiedBy>DHF</cp:lastModifiedBy>
  <cp:revision>3</cp:revision>
  <cp:lastPrinted>2022-03-04T18:09:00Z</cp:lastPrinted>
  <dcterms:created xsi:type="dcterms:W3CDTF">2022-03-02T12:09:00Z</dcterms:created>
  <dcterms:modified xsi:type="dcterms:W3CDTF">2022-03-04T18:10:00Z</dcterms:modified>
</cp:coreProperties>
</file>